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A" w:rsidRDefault="0070259F">
      <w:pPr>
        <w:pStyle w:val="Title"/>
        <w:rPr>
          <w:sz w:val="28"/>
          <w:u w:val="single"/>
        </w:rPr>
      </w:pPr>
      <w:r>
        <w:rPr>
          <w:sz w:val="28"/>
          <w:u w:val="single"/>
        </w:rPr>
        <w:t>RESEARCH/SPONSORED PROJECT COST</w:t>
      </w:r>
      <w:r w:rsidR="00361DBA">
        <w:rPr>
          <w:sz w:val="28"/>
          <w:u w:val="single"/>
        </w:rPr>
        <w:t xml:space="preserve"> REALLOCATION FORM</w:t>
      </w:r>
    </w:p>
    <w:p w:rsidR="00361DBA" w:rsidRDefault="00361DBA">
      <w:pPr>
        <w:rPr>
          <w:sz w:val="10"/>
        </w:rPr>
      </w:pPr>
    </w:p>
    <w:p w:rsidR="00361DBA" w:rsidRPr="00274E62" w:rsidRDefault="00274E62" w:rsidP="00274E62">
      <w:pPr>
        <w:jc w:val="center"/>
      </w:pPr>
      <w:r>
        <w:t>(Reference:  POLICY: Cost Reallocations for Research and Sponsored Program Indexes)</w:t>
      </w:r>
    </w:p>
    <w:p w:rsidR="00274484" w:rsidRDefault="00274484">
      <w:pPr>
        <w:pStyle w:val="Heading1"/>
      </w:pPr>
    </w:p>
    <w:p w:rsidR="00361DBA" w:rsidRPr="00C762CC" w:rsidRDefault="0070259F">
      <w:pPr>
        <w:pStyle w:val="Heading1"/>
        <w:rPr>
          <w:u w:val="none"/>
        </w:rPr>
      </w:pPr>
      <w:r>
        <w:t>COST REALLOCATION REQUIRED INFORMATION</w:t>
      </w:r>
      <w:r w:rsidR="00907FB0">
        <w:t xml:space="preserve"> FOR RESEARCH &amp; SPONSORED PROJECT INDEXES</w:t>
      </w:r>
      <w:r w:rsidR="00C762CC">
        <w:t xml:space="preserve"> </w:t>
      </w:r>
      <w:r w:rsidR="00C762CC">
        <w:rPr>
          <w:u w:val="none"/>
        </w:rPr>
        <w:t>(check each box to indicate completion)</w:t>
      </w:r>
      <w:r w:rsidRPr="00C762CC">
        <w:rPr>
          <w:u w:val="none"/>
        </w:rPr>
        <w:t>:</w:t>
      </w:r>
    </w:p>
    <w:p w:rsidR="00361DBA" w:rsidRDefault="00361DBA">
      <w:pPr>
        <w:rPr>
          <w:sz w:val="6"/>
        </w:rPr>
      </w:pPr>
    </w:p>
    <w:p w:rsidR="00FB25F9" w:rsidRPr="00793F47" w:rsidRDefault="00FB25F9" w:rsidP="0070259F">
      <w:pPr>
        <w:rPr>
          <w:sz w:val="6"/>
          <w:szCs w:val="6"/>
        </w:rPr>
      </w:pPr>
    </w:p>
    <w:p w:rsidR="00361DBA" w:rsidRDefault="00473DA5" w:rsidP="00FB25F9">
      <w:pPr>
        <w:ind w:left="270" w:hanging="270"/>
      </w:pPr>
      <w:sdt>
        <w:sdtPr>
          <w:id w:val="-163001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7F">
            <w:rPr>
              <w:rFonts w:ascii="MS Gothic" w:eastAsia="MS Gothic" w:hAnsi="MS Gothic" w:hint="eastAsia"/>
            </w:rPr>
            <w:t>☐</w:t>
          </w:r>
        </w:sdtContent>
      </w:sdt>
      <w:r w:rsidR="00FB25F9">
        <w:t xml:space="preserve"> Complete</w:t>
      </w:r>
      <w:r w:rsidR="004010BC">
        <w:t xml:space="preserve"> this form </w:t>
      </w:r>
      <w:r w:rsidR="00FB25F9">
        <w:t>to move existing costs</w:t>
      </w:r>
      <w:r w:rsidR="004010BC">
        <w:t xml:space="preserve"> to a research/sponsored project index or between two or more research/sponsored project indexes</w:t>
      </w:r>
      <w:r w:rsidR="00FB25F9">
        <w:t xml:space="preserve">:  (1) </w:t>
      </w:r>
      <w:r w:rsidR="00361DBA">
        <w:t>Complete</w:t>
      </w:r>
      <w:r w:rsidR="00FB25F9">
        <w:t xml:space="preserve"> charge and credit information, including </w:t>
      </w:r>
      <w:r w:rsidR="00361DBA">
        <w:t xml:space="preserve">the six digit </w:t>
      </w:r>
      <w:r w:rsidR="003113DF">
        <w:t>Index</w:t>
      </w:r>
      <w:r w:rsidR="00361DBA">
        <w:t xml:space="preserve"> code </w:t>
      </w:r>
      <w:r w:rsidR="00FB25F9">
        <w:t xml:space="preserve">and the five digit account code; (2) Provide the </w:t>
      </w:r>
      <w:r w:rsidR="00274E62">
        <w:t>cost</w:t>
      </w:r>
      <w:r w:rsidR="00361DBA">
        <w:t xml:space="preserve"> description</w:t>
      </w:r>
      <w:r w:rsidR="00FB25F9">
        <w:t xml:space="preserve"> as currently indicated in Banner; (3) </w:t>
      </w:r>
      <w:r w:rsidR="00361DBA">
        <w:t>Include any additional information to reference the transaction</w:t>
      </w:r>
      <w:r w:rsidR="00FB25F9">
        <w:t xml:space="preserve"> if applicable</w:t>
      </w:r>
      <w:r w:rsidR="00361DBA">
        <w:t xml:space="preserve"> (</w:t>
      </w:r>
      <w:r w:rsidR="00FB25F9">
        <w:t xml:space="preserve">e.g. </w:t>
      </w:r>
      <w:r w:rsidR="00361DBA">
        <w:t xml:space="preserve">purchase order number, employee </w:t>
      </w:r>
      <w:r w:rsidR="00FB25F9">
        <w:t>LIN</w:t>
      </w:r>
      <w:r w:rsidR="00361DBA">
        <w:t>)</w:t>
      </w:r>
      <w:r w:rsidR="00FB25F9">
        <w:t xml:space="preserve">; (4) Enter </w:t>
      </w:r>
      <w:r w:rsidR="00793F47">
        <w:t>the amount of the transaction; (5) Obtain the signature of the Financial Manager or Authorized Signer for the Index being charged.</w:t>
      </w:r>
    </w:p>
    <w:p w:rsidR="00FB25F9" w:rsidRPr="00793F47" w:rsidRDefault="00FB25F9" w:rsidP="00FB25F9">
      <w:pPr>
        <w:ind w:left="270" w:hanging="270"/>
        <w:rPr>
          <w:sz w:val="6"/>
          <w:szCs w:val="6"/>
        </w:rPr>
      </w:pPr>
    </w:p>
    <w:p w:rsidR="00361DBA" w:rsidRDefault="00473DA5" w:rsidP="00793F47">
      <w:pPr>
        <w:ind w:left="270" w:hanging="270"/>
      </w:pPr>
      <w:sdt>
        <w:sdtPr>
          <w:id w:val="-184716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F47">
            <w:rPr>
              <w:rFonts w:ascii="MS Gothic" w:eastAsia="MS Gothic" w:hAnsi="MS Gothic" w:hint="eastAsia"/>
            </w:rPr>
            <w:t>☐</w:t>
          </w:r>
        </w:sdtContent>
      </w:sdt>
      <w:r w:rsidR="00793F47">
        <w:tab/>
      </w:r>
      <w:r w:rsidR="00361DBA" w:rsidRPr="00793F47">
        <w:t>Attach a copy of the Banner form</w:t>
      </w:r>
      <w:r w:rsidR="00793F47">
        <w:t xml:space="preserve"> or Desktop Finance transaction report</w:t>
      </w:r>
      <w:r w:rsidR="00361DBA" w:rsidRPr="00793F47">
        <w:t xml:space="preserve"> showing </w:t>
      </w:r>
      <w:r w:rsidR="00793F47">
        <w:t xml:space="preserve">the existing expense on the current index.  </w:t>
      </w:r>
    </w:p>
    <w:p w:rsidR="00793F47" w:rsidRDefault="00793F47" w:rsidP="00793F47">
      <w:pPr>
        <w:ind w:left="270" w:hanging="270"/>
        <w:rPr>
          <w:sz w:val="6"/>
          <w:szCs w:val="6"/>
        </w:rPr>
      </w:pPr>
    </w:p>
    <w:p w:rsidR="00BF30AB" w:rsidRPr="00BF30AB" w:rsidRDefault="00473DA5" w:rsidP="00793F47">
      <w:pPr>
        <w:ind w:left="270" w:hanging="270"/>
        <w:rPr>
          <w:sz w:val="6"/>
          <w:szCs w:val="6"/>
        </w:rPr>
      </w:pPr>
      <w:sdt>
        <w:sdtPr>
          <w:id w:val="-8652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AB">
            <w:rPr>
              <w:rFonts w:ascii="MS Gothic" w:eastAsia="MS Gothic" w:hAnsi="MS Gothic" w:hint="eastAsia"/>
            </w:rPr>
            <w:t>☐</w:t>
          </w:r>
        </w:sdtContent>
      </w:sdt>
      <w:r w:rsidR="00793F47">
        <w:tab/>
        <w:t xml:space="preserve">Attach a copy of the completed </w:t>
      </w:r>
      <w:hyperlink r:id="rId5" w:history="1">
        <w:r w:rsidR="00E70A7F">
          <w:rPr>
            <w:rStyle w:val="Hyperlink"/>
          </w:rPr>
          <w:t>Research/Sponsored Project Index Reallocation Justification Form</w:t>
        </w:r>
      </w:hyperlink>
    </w:p>
    <w:p w:rsidR="00BF30AB" w:rsidRPr="00BF30AB" w:rsidRDefault="00473DA5" w:rsidP="00793F47">
      <w:pPr>
        <w:ind w:left="270" w:hanging="270"/>
      </w:pPr>
      <w:sdt>
        <w:sdtPr>
          <w:id w:val="-30585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0AB">
            <w:rPr>
              <w:rFonts w:ascii="MS Gothic" w:eastAsia="MS Gothic" w:hAnsi="MS Gothic" w:hint="eastAsia"/>
            </w:rPr>
            <w:t>☐</w:t>
          </w:r>
        </w:sdtContent>
      </w:sdt>
      <w:r w:rsidR="00BF30AB">
        <w:tab/>
        <w:t>Forward all documents to the Office of Research and Sponsored Programs for review and approval.</w:t>
      </w:r>
    </w:p>
    <w:p w:rsidR="00361DBA" w:rsidRDefault="00361DBA">
      <w:pPr>
        <w:ind w:firstLine="360"/>
        <w:outlineLvl w:val="0"/>
        <w:rPr>
          <w:sz w:val="8"/>
        </w:rPr>
      </w:pPr>
    </w:p>
    <w:p w:rsidR="00793F47" w:rsidRDefault="00793F47">
      <w:pPr>
        <w:pBdr>
          <w:bottom w:val="single" w:sz="12" w:space="1" w:color="auto"/>
        </w:pBdr>
        <w:rPr>
          <w:sz w:val="10"/>
        </w:rPr>
      </w:pPr>
    </w:p>
    <w:p w:rsidR="00793F47" w:rsidRDefault="00793F47">
      <w:pPr>
        <w:pBdr>
          <w:bottom w:val="single" w:sz="12" w:space="1" w:color="auto"/>
        </w:pBdr>
        <w:rPr>
          <w:sz w:val="10"/>
        </w:rPr>
      </w:pPr>
    </w:p>
    <w:p w:rsidR="00361DBA" w:rsidRDefault="00361DB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3078" w:type="dxa"/>
          </w:tcPr>
          <w:p w:rsidR="0070259F" w:rsidRDefault="003113DF" w:rsidP="0070259F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Index</w:t>
            </w:r>
            <w:r w:rsidR="0070259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361DBA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and </w:t>
            </w:r>
          </w:p>
          <w:p w:rsidR="00361DBA" w:rsidRDefault="00361DBA" w:rsidP="0070259F">
            <w:pPr>
              <w:jc w:val="center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Account</w:t>
            </w:r>
            <w:r w:rsidR="0070259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Code</w:t>
            </w:r>
          </w:p>
        </w:tc>
        <w:tc>
          <w:tcPr>
            <w:tcW w:w="270" w:type="dxa"/>
          </w:tcPr>
          <w:p w:rsidR="00361DBA" w:rsidRDefault="00361DBA">
            <w:pPr>
              <w:jc w:val="center"/>
            </w:pPr>
          </w:p>
        </w:tc>
        <w:tc>
          <w:tcPr>
            <w:tcW w:w="6660" w:type="dxa"/>
          </w:tcPr>
          <w:p w:rsidR="00361DBA" w:rsidRDefault="00361DB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361DBA" w:rsidRDefault="0070259F" w:rsidP="0070259F">
            <w:pPr>
              <w:jc w:val="center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COST </w:t>
            </w:r>
            <w:r w:rsidR="00361DBA">
              <w:rPr>
                <w:rFonts w:ascii="Arial" w:hAnsi="Arial"/>
                <w:b/>
                <w:snapToGrid w:val="0"/>
                <w:color w:val="000000"/>
                <w:sz w:val="16"/>
              </w:rPr>
              <w:t>DESCRIPTION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(as listed in Banner)</w:t>
            </w:r>
          </w:p>
        </w:tc>
        <w:tc>
          <w:tcPr>
            <w:tcW w:w="270" w:type="dxa"/>
          </w:tcPr>
          <w:p w:rsidR="00361DBA" w:rsidRDefault="00361DBA">
            <w:pPr>
              <w:jc w:val="center"/>
            </w:pPr>
          </w:p>
        </w:tc>
        <w:tc>
          <w:tcPr>
            <w:tcW w:w="1890" w:type="dxa"/>
          </w:tcPr>
          <w:p w:rsidR="00361DBA" w:rsidRDefault="00361DBA" w:rsidP="0070259F">
            <w:pPr>
              <w:jc w:val="center"/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PURCHASE ORDER </w:t>
            </w:r>
            <w:r w:rsidR="003113DF">
              <w:rPr>
                <w:rFonts w:ascii="Arial" w:hAnsi="Arial"/>
                <w:b/>
                <w:snapToGrid w:val="0"/>
                <w:color w:val="000000"/>
                <w:sz w:val="16"/>
              </w:rPr>
              <w:t>#</w:t>
            </w:r>
            <w:r w:rsidR="00FB25F9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or LIN </w:t>
            </w:r>
            <w:r w:rsidR="0070259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(if applicable)</w:t>
            </w:r>
          </w:p>
        </w:tc>
        <w:tc>
          <w:tcPr>
            <w:tcW w:w="270" w:type="dxa"/>
          </w:tcPr>
          <w:p w:rsidR="00361DBA" w:rsidRDefault="00361DBA">
            <w:pPr>
              <w:jc w:val="center"/>
            </w:pPr>
          </w:p>
        </w:tc>
        <w:tc>
          <w:tcPr>
            <w:tcW w:w="1890" w:type="dxa"/>
          </w:tcPr>
          <w:p w:rsidR="00361DBA" w:rsidRDefault="00361DBA">
            <w:pPr>
              <w:pStyle w:val="Heading2"/>
              <w:jc w:val="center"/>
              <w:rPr>
                <w:rFonts w:ascii="Arial" w:hAnsi="Arial"/>
                <w:sz w:val="16"/>
              </w:rPr>
            </w:pPr>
          </w:p>
          <w:p w:rsidR="00361DBA" w:rsidRDefault="00361DBA">
            <w:pPr>
              <w:pStyle w:val="Heading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AMOUNT</w:t>
            </w:r>
          </w:p>
        </w:tc>
      </w:tr>
    </w:tbl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BF30AB" w:rsidTr="00BF30AB">
        <w:tc>
          <w:tcPr>
            <w:tcW w:w="1458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1. CHARGE:</w:t>
            </w:r>
          </w:p>
        </w:tc>
        <w:tc>
          <w:tcPr>
            <w:tcW w:w="162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BF30AB" w:rsidRDefault="00274E62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BF30AB" w:rsidTr="00BF30AB">
        <w:tc>
          <w:tcPr>
            <w:tcW w:w="1458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CREDIT:</w:t>
            </w:r>
          </w:p>
        </w:tc>
        <w:tc>
          <w:tcPr>
            <w:tcW w:w="162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BF30AB" w:rsidRDefault="00274E62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2. CHARGE:</w:t>
            </w:r>
          </w:p>
        </w:tc>
        <w:tc>
          <w:tcPr>
            <w:tcW w:w="1620" w:type="dxa"/>
          </w:tcPr>
          <w:p w:rsidR="00361DBA" w:rsidRDefault="00361DBA">
            <w:pPr>
              <w:ind w:right="-108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>
        <w:tc>
          <w:tcPr>
            <w:tcW w:w="1458" w:type="dxa"/>
          </w:tcPr>
          <w:p w:rsidR="00361DBA" w:rsidRDefault="00361DBA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CREDIT:</w:t>
            </w:r>
          </w:p>
        </w:tc>
        <w:tc>
          <w:tcPr>
            <w:tcW w:w="162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3. CHARGE:</w:t>
            </w:r>
          </w:p>
        </w:tc>
        <w:tc>
          <w:tcPr>
            <w:tcW w:w="162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>
        <w:tc>
          <w:tcPr>
            <w:tcW w:w="1458" w:type="dxa"/>
          </w:tcPr>
          <w:p w:rsidR="00361DBA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</w:t>
            </w:r>
            <w:r w:rsidR="00361DBA">
              <w:rPr>
                <w:rFonts w:ascii="Arial" w:hAnsi="Arial"/>
                <w:b/>
                <w:snapToGrid w:val="0"/>
                <w:color w:val="000000"/>
              </w:rPr>
              <w:t xml:space="preserve"> CREDIT:</w:t>
            </w:r>
          </w:p>
        </w:tc>
        <w:tc>
          <w:tcPr>
            <w:tcW w:w="162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</w:tbl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p w:rsidR="00361DBA" w:rsidRDefault="00361DBA">
      <w:pPr>
        <w:rPr>
          <w:rFonts w:ascii="Arial" w:hAnsi="Arial"/>
          <w:b/>
          <w:snapToGrid w:val="0"/>
          <w:color w:val="000000"/>
          <w:sz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270"/>
        <w:gridCol w:w="6660"/>
        <w:gridCol w:w="270"/>
        <w:gridCol w:w="1890"/>
        <w:gridCol w:w="270"/>
        <w:gridCol w:w="1890"/>
      </w:tblGrid>
      <w:tr w:rsidR="00361DBA" w:rsidTr="00BF30AB">
        <w:tc>
          <w:tcPr>
            <w:tcW w:w="1458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4. CHARGE:</w:t>
            </w:r>
          </w:p>
        </w:tc>
        <w:tc>
          <w:tcPr>
            <w:tcW w:w="162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361DBA" w:rsidTr="00BF30AB">
        <w:tc>
          <w:tcPr>
            <w:tcW w:w="1458" w:type="dxa"/>
            <w:tcBorders>
              <w:bottom w:val="single" w:sz="4" w:space="0" w:color="auto"/>
            </w:tcBorders>
          </w:tcPr>
          <w:p w:rsidR="00361DBA" w:rsidRDefault="00361DBA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CREDIT: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61DBA" w:rsidRDefault="00361DB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BF30AB" w:rsidTr="00BF30AB">
        <w:tc>
          <w:tcPr>
            <w:tcW w:w="1458" w:type="dxa"/>
            <w:tcBorders>
              <w:left w:val="nil"/>
              <w:right w:val="nil"/>
            </w:tcBorders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E70A7F" w:rsidTr="00BF30AB">
        <w:tc>
          <w:tcPr>
            <w:tcW w:w="1458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5. CHARGE:</w:t>
            </w:r>
          </w:p>
        </w:tc>
        <w:tc>
          <w:tcPr>
            <w:tcW w:w="162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E70A7F" w:rsidTr="00274484">
        <w:tc>
          <w:tcPr>
            <w:tcW w:w="1458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CREDIT: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- 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70A7F" w:rsidRDefault="00E70A7F" w:rsidP="00E70A7F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</w:rPr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</w:rPr>
              <w:fldChar w:fldCharType="end"/>
            </w:r>
          </w:p>
        </w:tc>
      </w:tr>
      <w:tr w:rsidR="00BF30AB" w:rsidTr="00274484"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BF30AB" w:rsidRDefault="00BF30AB" w:rsidP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BF30AB" w:rsidRDefault="00BF30AB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D1481B" w:rsidRPr="00D1481B" w:rsidRDefault="00473DA5" w:rsidP="00DA2F80">
      <w:r>
        <w:rPr>
          <w:snapToGrid w:val="0"/>
          <w:color w:val="000000"/>
        </w:rPr>
        <w:t>I request</w:t>
      </w:r>
      <w:r w:rsidR="00361DBA" w:rsidRPr="00D1481B">
        <w:rPr>
          <w:snapToGrid w:val="0"/>
          <w:color w:val="000000"/>
        </w:rPr>
        <w:t xml:space="preserve"> the above </w:t>
      </w:r>
      <w:r w:rsidR="00FB2965" w:rsidRPr="00D1481B">
        <w:rPr>
          <w:snapToGrid w:val="0"/>
          <w:color w:val="000000"/>
        </w:rPr>
        <w:t>cost</w:t>
      </w:r>
      <w:r w:rsidR="00361DBA" w:rsidRPr="00D1481B">
        <w:rPr>
          <w:snapToGrid w:val="0"/>
          <w:color w:val="000000"/>
        </w:rPr>
        <w:t xml:space="preserve"> reallocation</w:t>
      </w:r>
      <w:r w:rsidR="00D1481B" w:rsidRPr="00D1481B">
        <w:rPr>
          <w:snapToGrid w:val="0"/>
          <w:color w:val="000000"/>
        </w:rPr>
        <w:t>(s)</w:t>
      </w:r>
      <w:r w:rsidR="00361DBA" w:rsidRPr="00D1481B">
        <w:rPr>
          <w:snapToGrid w:val="0"/>
          <w:color w:val="000000"/>
        </w:rPr>
        <w:t xml:space="preserve"> be made</w:t>
      </w:r>
      <w:r>
        <w:rPr>
          <w:snapToGrid w:val="0"/>
          <w:color w:val="000000"/>
        </w:rPr>
        <w:t>, and certify</w:t>
      </w:r>
      <w:bookmarkStart w:id="0" w:name="_GoBack"/>
      <w:bookmarkEnd w:id="0"/>
      <w:r w:rsidR="00D1481B">
        <w:rPr>
          <w:snapToGrid w:val="0"/>
          <w:color w:val="000000"/>
        </w:rPr>
        <w:t>:</w:t>
      </w:r>
      <w:r w:rsidR="00BF30AB" w:rsidRPr="00D1481B">
        <w:rPr>
          <w:snapToGrid w:val="0"/>
          <w:color w:val="000000"/>
        </w:rPr>
        <w:t xml:space="preserve"> the </w:t>
      </w:r>
      <w:r w:rsidR="00D1481B" w:rsidRPr="00D1481B">
        <w:t>costs to be transferred are appropriate expenditures for the research/sponsored project charged</w:t>
      </w:r>
      <w:r w:rsidR="00DA2F80">
        <w:t>;</w:t>
      </w:r>
      <w:r w:rsidR="00D1481B">
        <w:t xml:space="preserve"> </w:t>
      </w:r>
      <w:r w:rsidR="00D1481B" w:rsidRPr="00D1481B">
        <w:t xml:space="preserve">the expenditures comply with the terms and conditions governing that research or sponsored </w:t>
      </w:r>
      <w:r w:rsidR="00D1481B">
        <w:t xml:space="preserve">project; </w:t>
      </w:r>
      <w:r w:rsidR="00DA2F80">
        <w:t>and if I am not the Financial Manager for the index to be charged, I am a designated Authorized Signer for that index.</w:t>
      </w: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</w:p>
    <w:p w:rsidR="00971D45" w:rsidRDefault="00361DBA">
      <w:pPr>
        <w:rPr>
          <w:rFonts w:ascii="Arial" w:hAnsi="Arial"/>
          <w:snapToGrid w:val="0"/>
          <w:color w:val="000000"/>
          <w:sz w:val="16"/>
          <w:u w:val="single"/>
        </w:rPr>
      </w:pPr>
      <w:r>
        <w:rPr>
          <w:rFonts w:ascii="Arial" w:hAnsi="Arial"/>
          <w:snapToGrid w:val="0"/>
          <w:color w:val="000000"/>
          <w:sz w:val="16"/>
        </w:rPr>
        <w:t>_________________________________________________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>Prepared by:</w:t>
      </w:r>
      <w:r w:rsidR="00971D45">
        <w:rPr>
          <w:rFonts w:ascii="Arial" w:hAnsi="Arial"/>
          <w:snapToGrid w:val="0"/>
          <w:color w:val="000000"/>
          <w:sz w:val="16"/>
        </w:rPr>
        <w:t xml:space="preserve"> </w:t>
      </w:r>
      <w:r w:rsidR="00971D45">
        <w:rPr>
          <w:rFonts w:ascii="Arial" w:hAnsi="Arial"/>
          <w:snapToGrid w:val="0"/>
          <w:color w:val="000000"/>
          <w:sz w:val="16"/>
          <w:u w:val="single"/>
        </w:rPr>
        <w:t xml:space="preserve">   </w:t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DA2F80">
        <w:rPr>
          <w:rFonts w:ascii="Arial" w:hAnsi="Arial"/>
          <w:snapToGrid w:val="0"/>
          <w:color w:val="000000"/>
          <w:sz w:val="16"/>
          <w:u w:val="single"/>
        </w:rPr>
        <w:tab/>
      </w:r>
      <w:r w:rsidR="00971D45">
        <w:rPr>
          <w:rFonts w:ascii="Arial" w:hAnsi="Arial"/>
          <w:snapToGrid w:val="0"/>
          <w:color w:val="000000"/>
          <w:sz w:val="16"/>
          <w:u w:val="single"/>
        </w:rPr>
        <w:t xml:space="preserve">                                                                                           </w:t>
      </w:r>
    </w:p>
    <w:p w:rsidR="00361DBA" w:rsidRDefault="00361DBA">
      <w:pPr>
        <w:rPr>
          <w:rFonts w:ascii="Arial" w:hAnsi="Arial"/>
          <w:snapToGrid w:val="0"/>
          <w:color w:val="000000"/>
          <w:sz w:val="16"/>
        </w:rPr>
      </w:pPr>
      <w:r>
        <w:rPr>
          <w:rFonts w:ascii="Arial" w:hAnsi="Arial"/>
          <w:snapToGrid w:val="0"/>
          <w:color w:val="000000"/>
          <w:sz w:val="16"/>
        </w:rPr>
        <w:t>Financial Manager or Authorized Signer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Date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Name 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 xml:space="preserve"> </w:t>
      </w:r>
      <w:r>
        <w:rPr>
          <w:rFonts w:ascii="Arial" w:hAnsi="Arial"/>
          <w:snapToGrid w:val="0"/>
          <w:color w:val="000000"/>
          <w:sz w:val="16"/>
        </w:rPr>
        <w:tab/>
        <w:t>Department</w:t>
      </w:r>
      <w:r>
        <w:rPr>
          <w:rFonts w:ascii="Arial" w:hAnsi="Arial"/>
          <w:snapToGrid w:val="0"/>
          <w:color w:val="000000"/>
          <w:sz w:val="16"/>
        </w:rPr>
        <w:tab/>
      </w:r>
      <w:r>
        <w:rPr>
          <w:rFonts w:ascii="Arial" w:hAnsi="Arial"/>
          <w:snapToGrid w:val="0"/>
          <w:color w:val="000000"/>
          <w:sz w:val="16"/>
        </w:rPr>
        <w:tab/>
        <w:t>Date</w:t>
      </w:r>
    </w:p>
    <w:p w:rsidR="00274484" w:rsidRPr="00274E62" w:rsidRDefault="00274484">
      <w:pPr>
        <w:rPr>
          <w:rFonts w:ascii="Arial" w:hAnsi="Arial"/>
          <w:snapToGrid w:val="0"/>
          <w:color w:val="000000"/>
        </w:rPr>
      </w:pPr>
    </w:p>
    <w:p w:rsidR="00BF30AB" w:rsidRPr="00274E62" w:rsidRDefault="00BF30AB">
      <w:pPr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020"/>
      </w:tblGrid>
      <w:tr w:rsidR="00E70A7F" w:rsidTr="00C56528">
        <w:trPr>
          <w:trHeight w:val="1187"/>
        </w:trPr>
        <w:tc>
          <w:tcPr>
            <w:tcW w:w="6498" w:type="dxa"/>
          </w:tcPr>
          <w:p w:rsidR="00E70A7F" w:rsidRDefault="00DA2F80" w:rsidP="00C56528">
            <w:r>
              <w:rPr>
                <w:b/>
              </w:rPr>
              <w:t>FOR OFFICE OF RESEARCH AND SPONSORED PROGRAMS USE</w:t>
            </w:r>
            <w:r w:rsidR="00E70A7F">
              <w:t>:</w:t>
            </w:r>
          </w:p>
          <w:p w:rsidR="00E70A7F" w:rsidRDefault="00E70A7F" w:rsidP="00C56528"/>
          <w:p w:rsidR="00DA2F80" w:rsidRDefault="00DA2F80" w:rsidP="00C56528"/>
          <w:p w:rsidR="00DA2F80" w:rsidRDefault="00DA2F80" w:rsidP="00DA2F80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Approved:______________________________________________________________</w:t>
            </w:r>
          </w:p>
          <w:p w:rsidR="00E70A7F" w:rsidRDefault="00DA2F80" w:rsidP="00DA2F80"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Contract and Grant Specialist        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    Date</w:t>
            </w:r>
          </w:p>
        </w:tc>
        <w:tc>
          <w:tcPr>
            <w:tcW w:w="7020" w:type="dxa"/>
          </w:tcPr>
          <w:p w:rsidR="00E70A7F" w:rsidRDefault="00E70A7F" w:rsidP="00C56528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="002F5671">
              <w:rPr>
                <w:b/>
              </w:rPr>
              <w:t>RESEARCH ACCOUNTING</w:t>
            </w:r>
            <w:r>
              <w:rPr>
                <w:b/>
              </w:rPr>
              <w:t xml:space="preserve"> USE:</w:t>
            </w:r>
          </w:p>
          <w:p w:rsidR="00E70A7F" w:rsidRDefault="00E70A7F" w:rsidP="00C56528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  <w:p w:rsidR="00E70A7F" w:rsidRDefault="00E70A7F" w:rsidP="00C56528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E70A7F" w:rsidRDefault="00E70A7F" w:rsidP="00C56528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Approved:________________________________________________________________</w:t>
            </w:r>
          </w:p>
          <w:p w:rsidR="00E70A7F" w:rsidRDefault="00E70A7F" w:rsidP="002F5671"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 Name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</w:t>
            </w:r>
            <w:r w:rsidR="002F5671"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ab/>
              <w:t xml:space="preserve">            Date</w:t>
            </w:r>
          </w:p>
        </w:tc>
      </w:tr>
    </w:tbl>
    <w:p w:rsidR="00BF30AB" w:rsidRDefault="00BF30AB" w:rsidP="00274E62">
      <w:pPr>
        <w:rPr>
          <w:rFonts w:ascii="Arial" w:hAnsi="Arial"/>
          <w:snapToGrid w:val="0"/>
          <w:color w:val="000000"/>
          <w:sz w:val="16"/>
        </w:rPr>
      </w:pPr>
    </w:p>
    <w:sectPr w:rsidR="00BF30AB" w:rsidSect="00DA2F80">
      <w:pgSz w:w="15840" w:h="12240" w:orient="landscape" w:code="1"/>
      <w:pgMar w:top="245" w:right="864" w:bottom="245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76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F867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DF"/>
    <w:rsid w:val="001E319F"/>
    <w:rsid w:val="00274484"/>
    <w:rsid w:val="00274E62"/>
    <w:rsid w:val="002F5671"/>
    <w:rsid w:val="003113DF"/>
    <w:rsid w:val="00361DBA"/>
    <w:rsid w:val="003D22DC"/>
    <w:rsid w:val="004010BC"/>
    <w:rsid w:val="00473DA5"/>
    <w:rsid w:val="0070259F"/>
    <w:rsid w:val="00793F47"/>
    <w:rsid w:val="00856960"/>
    <w:rsid w:val="00907FB0"/>
    <w:rsid w:val="00937560"/>
    <w:rsid w:val="00971D45"/>
    <w:rsid w:val="00AD7D7F"/>
    <w:rsid w:val="00BF30AB"/>
    <w:rsid w:val="00C762CC"/>
    <w:rsid w:val="00D1481B"/>
    <w:rsid w:val="00DA2F80"/>
    <w:rsid w:val="00E70A7F"/>
    <w:rsid w:val="00F32237"/>
    <w:rsid w:val="00FB25F9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81B2"/>
  <w15:chartTrackingRefBased/>
  <w15:docId w15:val="{9DC7F115-C49A-40DD-AC82-6C7DF7F6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32"/>
    </w:rPr>
  </w:style>
  <w:style w:type="character" w:styleId="CommentReference">
    <w:name w:val="annotation reference"/>
    <w:semiHidden/>
    <w:rsid w:val="00971D45"/>
    <w:rPr>
      <w:sz w:val="16"/>
      <w:szCs w:val="16"/>
    </w:rPr>
  </w:style>
  <w:style w:type="paragraph" w:styleId="CommentText">
    <w:name w:val="annotation text"/>
    <w:basedOn w:val="Normal"/>
    <w:semiHidden/>
    <w:rsid w:val="00971D45"/>
  </w:style>
  <w:style w:type="paragraph" w:styleId="CommentSubject">
    <w:name w:val="annotation subject"/>
    <w:basedOn w:val="CommentText"/>
    <w:next w:val="CommentText"/>
    <w:semiHidden/>
    <w:rsid w:val="00971D45"/>
    <w:rPr>
      <w:b/>
      <w:bCs/>
    </w:rPr>
  </w:style>
  <w:style w:type="paragraph" w:styleId="BalloonText">
    <w:name w:val="Balloon Text"/>
    <w:basedOn w:val="Normal"/>
    <w:semiHidden/>
    <w:rsid w:val="00971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0A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70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cc.lehigh.edu/sites/research.cc.lehigh.edu/files/documents/ORSP/Policies/REV%20Cost%20Reallocation%20Justification%20Form%20%281-25-19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BUDGET/EXPENSE REALLOCATION FORM</vt:lpstr>
    </vt:vector>
  </TitlesOfParts>
  <Company>Lehigh University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BUDGET/EXPENSE REALLOCATION FORM</dc:title>
  <dc:subject/>
  <dc:creator>Javier  Rivera</dc:creator>
  <cp:keywords/>
  <dc:description/>
  <cp:lastModifiedBy>Susan Disidore</cp:lastModifiedBy>
  <cp:revision>11</cp:revision>
  <cp:lastPrinted>2005-01-25T22:09:00Z</cp:lastPrinted>
  <dcterms:created xsi:type="dcterms:W3CDTF">2020-09-15T14:58:00Z</dcterms:created>
  <dcterms:modified xsi:type="dcterms:W3CDTF">2020-09-15T17:55:00Z</dcterms:modified>
</cp:coreProperties>
</file>