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0E1E" w14:textId="77777777" w:rsidR="00317106" w:rsidRDefault="00A955FF">
      <w:pPr>
        <w:tabs>
          <w:tab w:val="left" w:pos="6840"/>
        </w:tabs>
        <w:ind w:firstLine="2160"/>
        <w:jc w:val="right"/>
        <w:rPr>
          <w:b/>
        </w:rPr>
      </w:pPr>
      <w:r>
        <w:rPr>
          <w:b/>
          <w:sz w:val="18"/>
          <w:szCs w:val="18"/>
        </w:rPr>
        <w:t xml:space="preserve">                                 Research Integrity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848434" wp14:editId="18D08494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2447925" cy="609600"/>
            <wp:effectExtent l="0" t="0" r="0" b="0"/>
            <wp:wrapSquare wrapText="right" distT="0" distB="0" distL="114300" distR="114300"/>
            <wp:docPr id="7" name="image1.jpg" descr="LUwithShield-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UwithShield-CMY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BB96AD" w14:textId="77777777" w:rsidR="00317106" w:rsidRDefault="00A955FF">
      <w:pPr>
        <w:tabs>
          <w:tab w:val="left" w:pos="62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Alumni Memorial Building</w:t>
      </w:r>
    </w:p>
    <w:p w14:paraId="26903567" w14:textId="77777777" w:rsidR="00317106" w:rsidRDefault="00A955FF">
      <w:pPr>
        <w:tabs>
          <w:tab w:val="left" w:pos="62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27 Memorial Drive West</w:t>
      </w:r>
    </w:p>
    <w:p w14:paraId="055D7FFF" w14:textId="77777777" w:rsidR="00317106" w:rsidRDefault="00A955FF">
      <w:p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Bethlehem, PA 18015</w:t>
      </w:r>
    </w:p>
    <w:p w14:paraId="6F04095D" w14:textId="77777777" w:rsidR="00317106" w:rsidRDefault="00A955FF">
      <w:pPr>
        <w:tabs>
          <w:tab w:val="left" w:pos="6840"/>
        </w:tabs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(610) 758-2871</w:t>
      </w:r>
      <w:r>
        <w:rPr>
          <w:i/>
          <w:sz w:val="18"/>
          <w:szCs w:val="18"/>
        </w:rPr>
        <w:t xml:space="preserve"> </w:t>
      </w:r>
    </w:p>
    <w:p w14:paraId="08E829AD" w14:textId="15C60B3E" w:rsidR="00317106" w:rsidRDefault="00A955FF">
      <w:pPr>
        <w:tabs>
          <w:tab w:val="left" w:pos="684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http://www.lehigh.edu/irb</w:t>
      </w:r>
    </w:p>
    <w:p w14:paraId="69A9F727" w14:textId="77777777" w:rsidR="00A955FF" w:rsidRDefault="00A955FF">
      <w:pPr>
        <w:tabs>
          <w:tab w:val="left" w:pos="6840"/>
        </w:tabs>
        <w:rPr>
          <w:sz w:val="18"/>
          <w:szCs w:val="18"/>
        </w:rPr>
      </w:pPr>
    </w:p>
    <w:p w14:paraId="4D93931C" w14:textId="550C32CF" w:rsidR="00317106" w:rsidRDefault="00A955F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60285" wp14:editId="119B818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10300" cy="635"/>
                <wp:effectExtent l="0" t="12700" r="2540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71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95pt;width:48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hXRDAIAABAEAAAOAAAAZHJzL2Uyb0RvYy54bWysU8GO0zAQvSPxD5bvNGlKyxI1XaEuy2Vh&#13;&#10;KxXEeWo7jYXjsWy3af+esdMtuyAuiESyPB7Pm5n3xsvbU2/YUfmg0TZ8Oik5U1ag1Hbf8G9f79/c&#13;&#10;cBYiWAkGrWr4WQV+u3r9ajm4WlXYoZHKMwKxoR5cw7sYXV0UQXSqhzBBpyw5W/Q9RDL9vpAeBkLv&#13;&#10;TVGV5aIY0EvnUagQ6PRudPJVxm9bJeJj2wYVmWk41Rbz6vO6S2uxWkK99+A6LS5lwD9U0YO2lPQK&#13;&#10;dQcR2MHrP6B6LTwGbONEYF9g22qhcg/UzbT8rZttB07lXoic4K40hf8HK74cN55pSdpxZqEniT4c&#13;&#10;IubMrEr0DC7UdGttNz41KE526x5Q/AjkK144kxEcwe2GzygJCQgps3JqfZ+CqV92yuSfr+SrU2SC&#13;&#10;DhfVtJyVpJEg32I2T7kLqJ9CnQ/xk8KepU3DQ/Sg911co7UkMvppTgTHhxDHwKeAlNfivTaGzqE2&#13;&#10;lg0Nr+ZvKVWyAxotkzcbfr9bG8+OQONyU6b/UsaLax4PVma0ToH8eNlH0GbcU9nGJjyVJ5BKSgYe&#13;&#10;ovLbTg5M6tTCbP6+ItKlpnGs3pXp4wzMnt6RiJ4zj/G7jl2WIrH1twLTORjXwVj2PAONHISxn0zk&#13;&#10;NX22nlWWRUy6jVrvUJ43PsUnPWns8v3LE0lz/dzOt3495NVPAAAA//8DAFBLAwQUAAYACAAAACEA&#13;&#10;tHlrV98AAAAJAQAADwAAAGRycy9kb3ducmV2LnhtbEyPQU/DMAyF70j8h8hI3FjaIbq1azohEHBh&#13;&#10;SGwIrllj2ojGqZJsK/8ec4KLpecnP7+vXk9uEEcM0XpSkM8yEEitN5Y6BW+7h6sliJg0GT14QgXf&#13;&#10;GGHdnJ/VujL+RK943KZOcAjFSivoUxorKWPbo9Nx5kck9j59cDqxDJ00QZ843A1ynmWFdNoSf+j1&#13;&#10;iHc9tl/bg1NQ3CzkJrehfCpebHe9e37PP8KjUpcX0/2Kx+0KRMIp/V3ALwP3h4aL7f2BTBSDAqZJ&#13;&#10;vC1BsFkulqz3CuYZyKaW/wmaHwAAAP//AwBQSwECLQAUAAYACAAAACEAtoM4kv4AAADhAQAAEwAA&#13;&#10;AAAAAAAAAAAAAAAAAAAAW0NvbnRlbnRfVHlwZXNdLnhtbFBLAQItABQABgAIAAAAIQA4/SH/1gAA&#13;&#10;AJQBAAALAAAAAAAAAAAAAAAAAC8BAABfcmVscy8ucmVsc1BLAQItABQABgAIAAAAIQDbphXRDAIA&#13;&#10;ABAEAAAOAAAAAAAAAAAAAAAAAC4CAABkcnMvZTJvRG9jLnhtbFBLAQItABQABgAIAAAAIQC0eWtX&#13;&#10;3wAAAAkBAAAPAAAAAAAAAAAAAAAAAGYEAABkcnMvZG93bnJldi54bWxQSwUGAAAAAAQABADzAAAA&#13;&#10;cgUAAAAA&#13;&#10;" strokecolor="gray" strokeweight="2pt">
                <v:shadow on="t" opacity=".5"/>
                <o:lock v:ext="edit" shapetype="f"/>
              </v:shape>
            </w:pict>
          </mc:Fallback>
        </mc:AlternateContent>
      </w:r>
    </w:p>
    <w:p w14:paraId="317F7B08" w14:textId="77777777" w:rsidR="00317106" w:rsidRDefault="00A955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Request to Conduct In-Person Research</w:t>
      </w:r>
    </w:p>
    <w:p w14:paraId="029F9DEE" w14:textId="0073E6C7" w:rsidR="00317106" w:rsidRPr="00020A84" w:rsidRDefault="00020A84" w:rsidP="00020A84">
      <w:pPr>
        <w:jc w:val="center"/>
        <w:rPr>
          <w:bCs/>
        </w:rPr>
      </w:pPr>
      <w:r w:rsidRPr="00020A84">
        <w:rPr>
          <w:bCs/>
        </w:rPr>
        <w:t>This form is to be completed</w:t>
      </w:r>
      <w:r>
        <w:rPr>
          <w:bCs/>
        </w:rPr>
        <w:t xml:space="preserve"> and su</w:t>
      </w:r>
      <w:r w:rsidR="00B43902">
        <w:rPr>
          <w:bCs/>
        </w:rPr>
        <w:t>b</w:t>
      </w:r>
      <w:r>
        <w:rPr>
          <w:bCs/>
        </w:rPr>
        <w:t>mitted</w:t>
      </w:r>
      <w:r w:rsidRPr="00020A84">
        <w:rPr>
          <w:bCs/>
        </w:rPr>
        <w:t xml:space="preserve"> as a supplement to a Human Subjects Application or an Amendment/Modification Form. See </w:t>
      </w:r>
      <w:hyperlink r:id="rId7" w:history="1">
        <w:r w:rsidRPr="00020A84">
          <w:rPr>
            <w:rStyle w:val="Hyperlink"/>
            <w:bCs/>
          </w:rPr>
          <w:t>Guidance: Resuming or Beginning In-Person Human Subjects Research During the Open IV Phase</w:t>
        </w:r>
      </w:hyperlink>
      <w:r>
        <w:rPr>
          <w:bCs/>
        </w:rPr>
        <w:t xml:space="preserve"> for detailed information. </w:t>
      </w:r>
    </w:p>
    <w:tbl>
      <w:tblPr>
        <w:tblStyle w:val="a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317106" w14:paraId="3FC184A2" w14:textId="77777777">
        <w:trPr>
          <w:trHeight w:val="350"/>
        </w:trPr>
        <w:tc>
          <w:tcPr>
            <w:tcW w:w="9576" w:type="dxa"/>
            <w:shd w:val="clear" w:color="auto" w:fill="D9D9D9"/>
            <w:vAlign w:val="center"/>
          </w:tcPr>
          <w:p w14:paraId="407A5388" w14:textId="77777777" w:rsidR="00317106" w:rsidRDefault="00A955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Research Personnel:</w:t>
            </w:r>
          </w:p>
          <w:p w14:paraId="2FE3585C" w14:textId="77777777" w:rsidR="00317106" w:rsidRDefault="00A955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Each individual conducting in-person research, including the PI, must complete Lehigh’s 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Return to Campus Training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. Please upload a copy of each individual’s training certificate to IRBNet. </w:t>
            </w:r>
          </w:p>
        </w:tc>
      </w:tr>
      <w:tr w:rsidR="00317106" w14:paraId="6364007F" w14:textId="77777777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14:paraId="7E0A1211" w14:textId="04B89E43" w:rsidR="00317106" w:rsidRDefault="00A955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P.I.’s Name: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7C522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C522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C522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C522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C522D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</w:tc>
      </w:tr>
      <w:tr w:rsidR="00317106" w14:paraId="1300D3D6" w14:textId="77777777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14:paraId="089A22DC" w14:textId="77777777" w:rsidR="00F449BB" w:rsidRDefault="00F449BB" w:rsidP="00F449B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449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 all</w:t>
            </w:r>
            <w:r w:rsidR="00A955FF" w:rsidRPr="00F449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personnel who will conduct in-person research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0E73FEC0" w14:textId="2AC9413F" w:rsidR="007C522D" w:rsidRDefault="00F449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List each person’s name, and whether they are Lehigh faculty, staff, or a graduate or undergraduate student. 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>If r</w:t>
            </w:r>
            <w:r w:rsidRPr="00F449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esearch activities involv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F449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undergraduate students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a </w:t>
            </w:r>
            <w:r w:rsidRPr="00F449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revised safety plans </w:t>
            </w:r>
            <w:r w:rsidRPr="00F449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to be </w:t>
            </w:r>
            <w:r w:rsidRPr="00F449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submitted to Environmental Health &amp; Safety (</w:t>
            </w:r>
            <w:hyperlink r:id="rId9" w:tgtFrame="_blank" w:history="1">
              <w:r w:rsidRPr="00F449B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inehslab@lehigh.ed</w:t>
              </w:r>
              <w:r w:rsidRPr="00F449B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u</w:t>
              </w:r>
            </w:hyperlink>
            <w:r w:rsidRPr="00F449B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7C522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7C522D" w14:paraId="02B9AD10" w14:textId="77777777">
        <w:trPr>
          <w:trHeight w:val="359"/>
        </w:trPr>
        <w:tc>
          <w:tcPr>
            <w:tcW w:w="9576" w:type="dxa"/>
            <w:shd w:val="clear" w:color="auto" w:fill="FFFFFF"/>
            <w:vAlign w:val="center"/>
          </w:tcPr>
          <w:p w14:paraId="6AA979FC" w14:textId="52C5342D" w:rsidR="007C522D" w:rsidRPr="00F449BB" w:rsidRDefault="007C522D" w:rsidP="00F449B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CB622E" w14:textId="77777777" w:rsidR="00317106" w:rsidRDefault="00317106">
      <w:pPr>
        <w:rPr>
          <w:rFonts w:ascii="Arial" w:eastAsia="Arial" w:hAnsi="Arial" w:cs="Arial"/>
        </w:rPr>
      </w:pPr>
    </w:p>
    <w:tbl>
      <w:tblPr>
        <w:tblStyle w:val="ac"/>
        <w:tblW w:w="9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4"/>
      </w:tblGrid>
      <w:tr w:rsidR="00317106" w14:paraId="03E81D87" w14:textId="77777777"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24359" w14:textId="77777777" w:rsidR="00317106" w:rsidRDefault="00A955F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Information about conducting in-person human subjects research:</w:t>
            </w:r>
          </w:p>
          <w:p w14:paraId="2A5E6F7F" w14:textId="77777777" w:rsidR="00317106" w:rsidRDefault="00A955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provide the following information regarding the changes that will be made to study procedures to enhance the safety of participants and researchers. </w:t>
            </w:r>
          </w:p>
        </w:tc>
      </w:tr>
      <w:tr w:rsidR="00317106" w14:paraId="2C3CA3B0" w14:textId="77777777">
        <w:trPr>
          <w:trHeight w:val="7853"/>
        </w:trPr>
        <w:tc>
          <w:tcPr>
            <w:tcW w:w="9764" w:type="dxa"/>
            <w:tcBorders>
              <w:top w:val="single" w:sz="4" w:space="0" w:color="000000"/>
            </w:tcBorders>
          </w:tcPr>
          <w:p w14:paraId="7AC174F8" w14:textId="77777777" w:rsidR="00317106" w:rsidRDefault="003171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B13F62" w14:textId="77777777" w:rsidR="00317106" w:rsidRDefault="00A95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Necessity of conducting in-person research: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Researchers must rule out all potential remote methods before in-person research will be considered. Whenever possible, remote methods rather than in-person methods must be used. Please provide justification as to why it is necessary to conduct in-person research, and why it is not possible to conduct research remotely.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Style w:val="ad"/>
              <w:tblW w:w="9358" w:type="dxa"/>
              <w:tblInd w:w="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358"/>
            </w:tblGrid>
            <w:tr w:rsidR="00317106" w14:paraId="2FD0D24E" w14:textId="77777777">
              <w:tc>
                <w:tcPr>
                  <w:tcW w:w="9358" w:type="dxa"/>
                </w:tcPr>
                <w:p w14:paraId="2CD98505" w14:textId="39B9F216" w:rsidR="00317106" w:rsidRDefault="00C6039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" w:name="Text7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="00A955FF"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</w:tr>
          </w:tbl>
          <w:p w14:paraId="7920CABB" w14:textId="77777777" w:rsidR="00317106" w:rsidRDefault="0031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0E6450" w14:textId="77777777" w:rsidR="00317106" w:rsidRDefault="00A95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Location: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Please describe where research will take place.</w:t>
            </w:r>
          </w:p>
          <w:p w14:paraId="152B3EFC" w14:textId="77777777" w:rsidR="00317106" w:rsidRDefault="0031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1C0F02" w14:textId="69CCCD31" w:rsidR="00317106" w:rsidRDefault="00A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within outside organizations: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Before research may take place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within an organization outside of Lehigh, including within K-12 schools,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school district must provide permission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in-person research to take place.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If permission to conduct research within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organization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 school district was obtained prior to the pandemic, permission must be re-issued. Please upload a signed and dated permission letter to IRBNet.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All research that takes place within an outside organization or a K-12 school must follow all rules imposed by the organization or school district, as well as Lehigh’s requirements for conducting in-person research.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upload or link to the COVID-related requirements that have been issued by the organization or school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district,and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outline how these requirements will be upheld during research procedures.  </w:t>
            </w:r>
          </w:p>
          <w:p w14:paraId="4A7881D0" w14:textId="77777777" w:rsidR="00317106" w:rsidRDefault="0031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e"/>
              <w:tblW w:w="9386" w:type="dxa"/>
              <w:tblInd w:w="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386"/>
            </w:tblGrid>
            <w:tr w:rsidR="00317106" w14:paraId="32E30D62" w14:textId="77777777">
              <w:tc>
                <w:tcPr>
                  <w:tcW w:w="9386" w:type="dxa"/>
                </w:tcPr>
                <w:p w14:paraId="0C18EA59" w14:textId="64AC50E8" w:rsidR="00317106" w:rsidRDefault="00A955FF" w:rsidP="00C6039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</w:tr>
          </w:tbl>
          <w:p w14:paraId="59C595CD" w14:textId="77777777" w:rsidR="00F449BB" w:rsidRPr="00F449BB" w:rsidRDefault="00F449BB" w:rsidP="00F449BB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377FE4" w14:textId="79DEC02A" w:rsidR="00F449BB" w:rsidRDefault="00F44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Participants: Will study participants include Lehigh University Undergraduates?</w:t>
            </w:r>
          </w:p>
          <w:p w14:paraId="1B27B043" w14:textId="2D34248D" w:rsidR="00F449BB" w:rsidRPr="00F449BB" w:rsidRDefault="00F449BB" w:rsidP="00F449BB">
            <w:pPr>
              <w:ind w:left="5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449BB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9BB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C522D" w:rsidRPr="00F449BB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F449BB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F449BB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 w:rsidRPr="00F449B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449BB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14:paraId="4748D6E3" w14:textId="0EF9915E" w:rsidR="00F449BB" w:rsidRPr="00F449BB" w:rsidRDefault="00F449BB" w:rsidP="00F44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54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449BB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9BB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C522D" w:rsidRPr="00F449BB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F449BB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F449BB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 w:rsidRPr="00F449B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449BB"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  <w:p w14:paraId="5008551B" w14:textId="717EF7D4" w:rsidR="00317106" w:rsidRDefault="00A95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Personnel: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As few research personnel as possible should be present for each in-person study session. </w:t>
            </w:r>
            <w:r w:rsidR="00615E9F" w:rsidRPr="00F61FE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F61FE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tate how many researchers will be present for each session </w:t>
            </w:r>
            <w:r w:rsidRPr="00F61F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(maximum is 2</w:t>
            </w:r>
            <w:proofErr w:type="gramStart"/>
            <w:r w:rsidRPr="00F61F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F61FE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, and</w:t>
            </w:r>
            <w:proofErr w:type="gramEnd"/>
            <w:r w:rsidRPr="00F61FE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F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outline each researchers’ responsibilities in conducting in-person research (only list those who will interact with participants in-person)</w:t>
            </w:r>
            <w:r w:rsidR="00B43902" w:rsidRPr="00F61FE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449B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902" w:rsidRPr="00F61FE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B43902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="00F61FE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B43902" w:rsidRPr="00B43902">
              <w:rPr>
                <w:rFonts w:ascii="Arial" w:hAnsi="Arial" w:cs="Arial"/>
                <w:color w:val="000000"/>
                <w:sz w:val="20"/>
                <w:szCs w:val="20"/>
              </w:rPr>
              <w:t>esearch personnel may feel obligated to conduct in-person human subjects researc</w:t>
            </w:r>
            <w:r w:rsidR="00F61FE0">
              <w:rPr>
                <w:rFonts w:ascii="Arial" w:hAnsi="Arial" w:cs="Arial"/>
                <w:color w:val="000000"/>
                <w:sz w:val="20"/>
                <w:szCs w:val="20"/>
              </w:rPr>
              <w:t>h. I</w:t>
            </w:r>
            <w:r w:rsidR="00B43902" w:rsidRPr="00B43902">
              <w:rPr>
                <w:rFonts w:ascii="Arial" w:hAnsi="Arial" w:cs="Arial"/>
                <w:color w:val="000000"/>
                <w:sz w:val="20"/>
                <w:szCs w:val="20"/>
              </w:rPr>
              <w:t xml:space="preserve">t is important that PIs make it clear that this is not an expectation or requirement. Compelling any research personnel to conduct in-person human subjects research is inappropriate. </w:t>
            </w:r>
            <w:r w:rsidR="00B43902">
              <w:rPr>
                <w:rFonts w:ascii="Arial" w:hAnsi="Arial" w:cs="Arial"/>
                <w:color w:val="000000"/>
                <w:sz w:val="20"/>
                <w:szCs w:val="20"/>
              </w:rPr>
              <w:t>All research personnel who consider whether to conduct in-person human subjects research should consult</w:t>
            </w:r>
            <w:r w:rsidR="002343EB">
              <w:rPr>
                <w:rFonts w:ascii="Arial" w:hAnsi="Arial" w:cs="Arial"/>
                <w:color w:val="000000"/>
                <w:sz w:val="20"/>
                <w:szCs w:val="20"/>
              </w:rPr>
              <w:t xml:space="preserve"> the</w:t>
            </w:r>
            <w:r w:rsidR="00B439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B43902" w:rsidRPr="00B43902">
                <w:rPr>
                  <w:rStyle w:val="Hyperlink"/>
                  <w:rFonts w:ascii="Arial" w:hAnsi="Arial" w:cs="Arial"/>
                  <w:sz w:val="20"/>
                  <w:szCs w:val="20"/>
                </w:rPr>
                <w:t>CDC guidance</w:t>
              </w:r>
            </w:hyperlink>
            <w:r w:rsidR="00B43902">
              <w:rPr>
                <w:rFonts w:ascii="Arial" w:hAnsi="Arial" w:cs="Arial"/>
                <w:color w:val="000000"/>
                <w:sz w:val="20"/>
                <w:szCs w:val="20"/>
              </w:rPr>
              <w:t xml:space="preserve"> on COVID-19 and should consider whether they are at </w:t>
            </w:r>
            <w:hyperlink r:id="rId11" w:history="1">
              <w:r w:rsidR="00B43902">
                <w:rPr>
                  <w:rStyle w:val="Hyperlink"/>
                  <w:rFonts w:ascii="Arial" w:hAnsi="Arial" w:cs="Arial"/>
                  <w:sz w:val="20"/>
                  <w:szCs w:val="20"/>
                </w:rPr>
                <w:t>increased risk</w:t>
              </w:r>
            </w:hyperlink>
            <w:r w:rsidR="00B43902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severe illness. </w:t>
            </w:r>
            <w:r w:rsidR="0074121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information included in the </w:t>
            </w:r>
            <w:r w:rsidR="00741210">
              <w:rPr>
                <w:rFonts w:ascii="Arial" w:eastAsia="Arial" w:hAnsi="Arial" w:cs="Arial"/>
                <w:color w:val="000000"/>
                <w:sz w:val="20"/>
                <w:szCs w:val="20"/>
              </w:rPr>
              <w:t>“</w:t>
            </w:r>
            <w:hyperlink r:id="rId12" w:history="1">
              <w:r w:rsidR="00741210" w:rsidRPr="00D5698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COVID-19 Information Sheet for Research Participants</w:t>
              </w:r>
            </w:hyperlink>
            <w:r w:rsidR="00741210">
              <w:rPr>
                <w:rFonts w:ascii="Arial" w:eastAsia="Arial" w:hAnsi="Arial" w:cs="Arial"/>
                <w:color w:val="000000"/>
                <w:sz w:val="20"/>
                <w:szCs w:val="20"/>
              </w:rPr>
              <w:t>”</w:t>
            </w:r>
            <w:r w:rsidR="00741210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also serve useful for research personnel; </w:t>
            </w:r>
            <w:r w:rsidR="009F1D8E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</w:t>
            </w:r>
            <w:r w:rsidR="00741210">
              <w:rPr>
                <w:rFonts w:ascii="Arial" w:hAnsi="Arial" w:cs="Arial"/>
                <w:color w:val="000000"/>
                <w:sz w:val="20"/>
                <w:szCs w:val="20"/>
              </w:rPr>
              <w:t xml:space="preserve">share this information with them. </w:t>
            </w:r>
          </w:p>
          <w:p w14:paraId="6AB5C2E6" w14:textId="77777777" w:rsidR="00317106" w:rsidRDefault="0031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"/>
              <w:tblW w:w="9386" w:type="dxa"/>
              <w:tblInd w:w="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386"/>
            </w:tblGrid>
            <w:tr w:rsidR="00317106" w14:paraId="3C4F64AD" w14:textId="77777777">
              <w:tc>
                <w:tcPr>
                  <w:tcW w:w="9386" w:type="dxa"/>
                </w:tcPr>
                <w:p w14:paraId="5A02E671" w14:textId="0C81F2B2" w:rsidR="00317106" w:rsidRDefault="00FF2629" w:rsidP="00C6039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  <w:r w:rsidR="00A955FF">
                    <w:rPr>
                      <w:rFonts w:ascii="Arial" w:eastAsia="Arial" w:hAnsi="Arial" w:cs="Arial"/>
                      <w:sz w:val="20"/>
                      <w:szCs w:val="20"/>
                    </w:rPr>
                    <w:t>    </w:t>
                  </w:r>
                </w:p>
              </w:tc>
            </w:tr>
          </w:tbl>
          <w:p w14:paraId="0030D694" w14:textId="77777777" w:rsidR="00853399" w:rsidRPr="00853399" w:rsidRDefault="00853399" w:rsidP="00853399">
            <w:pPr>
              <w:pStyle w:val="ListParagraph"/>
              <w:spacing w:after="0" w:line="240" w:lineRule="auto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D54434" w14:textId="20693C09" w:rsidR="00FF2629" w:rsidRPr="00853399" w:rsidRDefault="00A955FF" w:rsidP="008533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339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What is the duration of the in-person research session?</w:t>
            </w:r>
            <w:r w:rsidRPr="008533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 duration of in-person research should be as brief as </w:t>
            </w:r>
            <w:r w:rsidR="00DB5351" w:rsidRPr="00853399">
              <w:rPr>
                <w:rFonts w:ascii="Arial" w:eastAsia="Arial" w:hAnsi="Arial" w:cs="Arial"/>
                <w:color w:val="000000"/>
                <w:sz w:val="20"/>
                <w:szCs w:val="20"/>
              </w:rPr>
              <w:t>possible and</w:t>
            </w:r>
            <w:r w:rsidRPr="008533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should n</w:t>
            </w:r>
            <w:r w:rsidRPr="00853399">
              <w:rPr>
                <w:rFonts w:ascii="Arial" w:eastAsia="Arial" w:hAnsi="Arial" w:cs="Arial"/>
                <w:sz w:val="20"/>
                <w:szCs w:val="20"/>
              </w:rPr>
              <w:t>ot exceed 2 hours</w:t>
            </w:r>
            <w:r w:rsidRPr="008533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A hybrid of in-person and remote methods may be used to shorten the duration of in-person research when feasible. </w:t>
            </w:r>
            <w:r w:rsidR="00FF2629" w:rsidRPr="0085339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Ind w:w="151" w:type="dxa"/>
              <w:tblLayout w:type="fixed"/>
              <w:tblLook w:val="04A0" w:firstRow="1" w:lastRow="0" w:firstColumn="1" w:lastColumn="0" w:noHBand="0" w:noVBand="1"/>
            </w:tblPr>
            <w:tblGrid>
              <w:gridCol w:w="9387"/>
            </w:tblGrid>
            <w:tr w:rsidR="00FF2629" w14:paraId="583605C0" w14:textId="77777777" w:rsidTr="00FF2629">
              <w:tc>
                <w:tcPr>
                  <w:tcW w:w="9387" w:type="dxa"/>
                </w:tcPr>
                <w:p w14:paraId="1F389197" w14:textId="056421BA" w:rsidR="00FF2629" w:rsidRDefault="00FF2629" w:rsidP="00FF2629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DFE35C5" w14:textId="0B9FEEB2" w:rsidR="00317106" w:rsidRDefault="00A955FF" w:rsidP="00FF2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Will the </w:t>
            </w:r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use a hy</w:t>
            </w:r>
            <w:r>
              <w:rPr>
                <w:rFonts w:ascii="Arial" w:eastAsia="Arial" w:hAnsi="Arial" w:cs="Arial"/>
                <w:sz w:val="20"/>
                <w:szCs w:val="20"/>
              </w:rPr>
              <w:t>brid approach?</w:t>
            </w:r>
          </w:p>
          <w:p w14:paraId="2C61B35D" w14:textId="0750C264" w:rsidR="00317106" w:rsidRDefault="00A955FF">
            <w:pPr>
              <w:ind w:left="5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522D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7C522D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</w:t>
            </w:r>
          </w:p>
          <w:p w14:paraId="3B2AC6BC" w14:textId="29E26C03" w:rsidR="00317106" w:rsidRDefault="00A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522D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7C522D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lease describe which procedures will take place in-person and which procedures will take place remotely in either the Human </w:t>
            </w:r>
            <w:r>
              <w:rPr>
                <w:rFonts w:ascii="Arial" w:eastAsia="Arial" w:hAnsi="Arial" w:cs="Arial"/>
                <w:sz w:val="20"/>
                <w:szCs w:val="20"/>
              </w:rPr>
              <w:t>Subjects Application or in the Amendment Modification Form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7316ECDD" w14:textId="77777777" w:rsidR="00317106" w:rsidRDefault="0031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89E0EE" w14:textId="478EB8C7" w:rsidR="00317106" w:rsidRDefault="00A955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COVID-19 Information Sheet: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Participants must be given a copy of the IRB’s “</w:t>
            </w:r>
            <w:hyperlink r:id="rId13" w:history="1">
              <w:r w:rsidRPr="00D5698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COVID-19 Information Sheet for Research Participants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”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prior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scheduling their study session. Participants must be aware of the risks of COVID-19 transmission and the mitigation strategies that will be used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before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they schedule a research visit. Researchers must also present this information sheet again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 part of the consent </w:t>
            </w:r>
            <w:r>
              <w:rPr>
                <w:rFonts w:ascii="Arial" w:eastAsia="Arial" w:hAnsi="Arial" w:cs="Arial"/>
                <w:sz w:val="20"/>
                <w:szCs w:val="20"/>
              </w:rPr>
              <w:t>procedure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before the study session begin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Participants who will take part in in-person research on Lehigh’s campus must also complete and sign a “</w:t>
            </w:r>
            <w:hyperlink r:id="rId14" w:history="1">
              <w:r w:rsidRPr="00D5698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Mandatory Requirements for Visiting Lehigh University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” form.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describe how this information will be shared with participants PRIOR to scheduling an in-person research session, and please describe how the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 from the COVID-19 Information Sheet will be presented during the consent procedure.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af0"/>
              <w:tblW w:w="9349" w:type="dxa"/>
              <w:tblInd w:w="1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349"/>
            </w:tblGrid>
            <w:tr w:rsidR="00317106" w14:paraId="214CD47D" w14:textId="77777777" w:rsidTr="00853399">
              <w:tc>
                <w:tcPr>
                  <w:tcW w:w="9349" w:type="dxa"/>
                </w:tcPr>
                <w:p w14:paraId="3186F409" w14:textId="438DC592" w:rsidR="00317106" w:rsidRDefault="00A955FF" w:rsidP="00C60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21" w:firstLine="121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7C522D">
                    <w:rPr>
                      <w:rFonts w:ascii="Arial" w:eastAsia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7C522D">
                    <w:rPr>
                      <w:rFonts w:ascii="Arial" w:eastAsia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     </w:t>
                  </w:r>
                </w:p>
              </w:tc>
            </w:tr>
          </w:tbl>
          <w:p w14:paraId="1B80835F" w14:textId="1B872F14" w:rsidR="00317106" w:rsidRDefault="0031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60580D" w14:textId="77777777" w:rsidR="00317106" w:rsidRDefault="00317106">
      <w:pPr>
        <w:rPr>
          <w:rFonts w:ascii="Arial" w:eastAsia="Arial" w:hAnsi="Arial" w:cs="Arial"/>
        </w:rPr>
      </w:pPr>
    </w:p>
    <w:p w14:paraId="641EBEA4" w14:textId="77777777" w:rsidR="00317106" w:rsidRDefault="00A955FF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317106">
      <w:pgSz w:w="12240" w:h="15840"/>
      <w:pgMar w:top="720" w:right="1440" w:bottom="72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939"/>
    <w:multiLevelType w:val="hybridMultilevel"/>
    <w:tmpl w:val="8D2E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7CEC"/>
    <w:multiLevelType w:val="hybridMultilevel"/>
    <w:tmpl w:val="6E2E5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4977"/>
    <w:multiLevelType w:val="multilevel"/>
    <w:tmpl w:val="4BB27C28"/>
    <w:lvl w:ilvl="0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B/kJxvh3McSo5r9lQEZqnsA8JQpWbWtEtW2P0/iRdbV37VvH129DkAD0bvzCAX8VA4NMn/4c06Hd97IPHT2Z7w==" w:salt="FjRyosfrRxWIMN9FwOMm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06"/>
    <w:rsid w:val="00020A84"/>
    <w:rsid w:val="0007711B"/>
    <w:rsid w:val="002343EB"/>
    <w:rsid w:val="00317106"/>
    <w:rsid w:val="003D0243"/>
    <w:rsid w:val="00402A79"/>
    <w:rsid w:val="0042049A"/>
    <w:rsid w:val="00421C82"/>
    <w:rsid w:val="00615E9F"/>
    <w:rsid w:val="00741210"/>
    <w:rsid w:val="007C522D"/>
    <w:rsid w:val="00853399"/>
    <w:rsid w:val="009F1D8E"/>
    <w:rsid w:val="00A955FF"/>
    <w:rsid w:val="00B43902"/>
    <w:rsid w:val="00C051B6"/>
    <w:rsid w:val="00C6039B"/>
    <w:rsid w:val="00D56987"/>
    <w:rsid w:val="00D70FF3"/>
    <w:rsid w:val="00DB5351"/>
    <w:rsid w:val="00F24DA3"/>
    <w:rsid w:val="00F449BB"/>
    <w:rsid w:val="00F61FE0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EE1B"/>
  <w15:docId w15:val="{FE8E00BE-EC56-4244-914C-21334FF6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table" w:styleId="TableGrid">
    <w:name w:val="Table Grid"/>
    <w:basedOn w:val="TableNormal"/>
    <w:uiPriority w:val="59"/>
    <w:rsid w:val="005B3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5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F0"/>
    <w:rPr>
      <w:rFonts w:eastAsia="Calibri" w:cs="Calibr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4F0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3104F0"/>
  </w:style>
  <w:style w:type="character" w:styleId="FollowedHyperlink">
    <w:name w:val="FollowedHyperlink"/>
    <w:uiPriority w:val="99"/>
    <w:semiHidden/>
    <w:unhideWhenUsed/>
    <w:rsid w:val="0008464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4730B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F7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14D"/>
    <w:rPr>
      <w:rFonts w:cs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414D"/>
    <w:rPr>
      <w:rFonts w:ascii="Times New Roman" w:eastAsia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722300"/>
    <w:pPr>
      <w:ind w:left="720"/>
      <w:contextualSpacing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4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4E"/>
    <w:rPr>
      <w:rFonts w:ascii="Times New Roman" w:eastAsia="Times New Roman" w:hAnsi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ite.lehigh.edu/auth/saml/login.php?errorcode=4" TargetMode="External"/><Relationship Id="rId13" Type="http://schemas.openxmlformats.org/officeDocument/2006/relationships/hyperlink" Target="https://research.cc.lehigh.edu/Research-Integrity-COVID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earch.cc.lehigh.edu/sites/research.cc.lehigh.edu/files/documents/Guidance_Resuming%20or%20Beginning%20In-Person%20Human%20Subjects%20Research.pdf" TargetMode="External"/><Relationship Id="rId12" Type="http://schemas.openxmlformats.org/officeDocument/2006/relationships/hyperlink" Target="https://research.cc.lehigh.edu/Research-Integrity-COVID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cdc.gov/coronavirus/2019-ncov/need-extra-precautions/people-at-increased-ris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hslab@lehigh.edu" TargetMode="External"/><Relationship Id="rId14" Type="http://schemas.openxmlformats.org/officeDocument/2006/relationships/hyperlink" Target="https://facilities.lehigh.edu/sites/facilities.lehigh.edu/files/200816_Visitors%20Screening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4OLQUYLMs/Qvh4jCg+dNRUC+3Q==">AMUW2mVC2wSR8wOeOeTUtkBsYQoWUEwJLpjCgjbCPsjlhyWGRVVq4HP+pmf0tyi6R7ZY6NC8GQlEXPajQKAEkF6U9+0Eo+bgRli9N5oPVf8SipWinrUg5u9/tdVajkIlFkdZPsD2QVK/NgMDjeJu0OBT89wQokm6PL85XcW9tOmJmevz/P9BMLGzgYpFrEuzVrXQlQRVlT05Atj+Ft7iNAyprQR2Ue+TlciaCTDnm3IB8tdHwTK7EcU3tNwHWoLRsZoBvjXkE1O15CjYys1CIdCTgdA4lNIDfGwntO80hx1dzZObkJpFExuSKSmsPq1v/YMwFnL81u9dKnOqBIP9WOLWp1/0T/HEzcIFYyIo7yKjAa7+z+YFCedOFS55vZunD+DktIaqzA6BrUsHWvSNHF9+zo+T8aEDhipXfBzXFIw+B6Q29VGD305+53ZKIcQF02fVbYIEeoAjWqhX71FXoQ5qst+a8RZ3BvOk73OVnYhFtVKmMtbzJTAAHJvox0Vyl90qSXKcxGwlg7vgcIx3dUyvXxh8xZ1+OVCKEGz+5Gl/6MHmPD00SRtOiZnKeERTYgb8ri+HGh0eVXheVccCK1/oKu3npHiBf4YIEyLoGSHCKTQ6kV8KQ597PdBRzrmAsLEUQfigscS/3Cxlp5bhjkVmCvMlp6kqD5aLLhGxfsy2pmyh79jtbkkNkgqnXCWkEOpusaN3+Z1v51FiPAqiPARvs1QZ4sz7PhQb9oq68ind2IB2u8drpkL2o9fgk9ZSzNaBUxxZCT3NSwMzEVEU6pej+48DikbwIN8jlsw2U9y1cXtu2zhC8mNm0diBEsUBALiXx8SY337qb/gWeJlwSnMuF26JL6iI45eGiWph4qiNha9TtTcH1rvMvZE1TlUc0ozSdPD1Tf1EUP8OWftD7PqGaTKxmaVrVSg5Ut8sV4v5pqzpPD6a5GQxslp8hVPTc2yQO+RcS+b5NL9CGgplTQ5Bxk2wk6QVQ16OgavUQusFNEsAtqB33QRbWBzWe32r/NVM0CpUeW17+jI2sly2ghonbZ9oALF5utlA/urqM/cEB/9LAzgSCmisqk56ChEwk5TTsmMKOmJWapH42+pYFknMohHHJBNeD9TgYenl4mJhzOqYkAUhpRYHJPZ5CSVpBZmApcM47yI/+94+kzTVq1a7VStwQpBQjdAP6gY94Yc4ZkX2Fp39w/sfvML6o4FiO5En3L5+a3702dTOIxe9RdqYeRE2cWI5WBP5ZUM27MnFtJpvIERcUf2wN75T0Zk6pEXpYHt576nwWrbS8JhZvBYq+JVHEwkVC9CIkULRuJ15FIE7ii+reTNNNz0FgV8a0l4y/9N8ocRTgUGfkUTWpmVhdEAS0xxhZ2bqVvbxgWCdzXwhe0YUOR5D677erxbd9YeZ/zHWo+qx+qHkBcZvLpn6aBm6KHulRL9SxesqfcCl70iR1xOinR9ppGIM/4Uk4zehX+FKAPrV1QeP+qdV2ZtT8SZQw8rVNbevr71oZUQsG6vnPHnRaxbRtS+X7oPe8kYEBJffhUUCbrfk16vVkFlJzXWATfkft8fkPJS0a3fRyrY9XvqACqT2iEcJFWOe0FjabD9Y5Wg0MQxJ+wQrSDFb17cbn/Cq2xPdvvnfl3gqkq5eQn83J77J/ouFI21mBjJrT9mxC0VTQa8xxicKcnTY3KQRnm4Xi2y1LB1+DnmmkLO8IjGWbmDMXD3O22KCjgwqH8V1GoTjr0F4IyhrX5jW39iYqpNsLPlUGCBYATjJ+u/do1Dl6DSqa4R9yd9WLyk6MjT6+iTbLaWQSea3Zlvd3/QUAXUHAxjaF/LiI4tDwgqNUSN1RV8z3Bd5+KaqOLOX3qI4uo9WgmHgG9i5NNQ2nSZdfeNiwXkoSCKLwzGeaaFpot3txDv8oEqMA8u1o6ylx01VxxA5+4F0MlTIzlQFgtUMNVtzUrgdXC7a4cRr2K1go5vGWLJ4Kxft6ST9TUvs/yEBEdUAGqBcymlB27ALWGOxiEqGRJoWOWcQti0kZV0tD0EP0MaEFr4erZrF1NjTCea92it5EpMAZMWjCZMgPQdxHVZG6gS5z7i3YzW1tX2HVSJWso6k6OrrYZZ11ZHjZxahF7C1BpPdtv8RMfPibWjGZBcZRFXkkWhRg0HDFkLimQpUVwnLO37FG4k/wY1F32u9JOmsF0+o4pJj+ZOStadWSLGrbm/m6JBH7g0HlVrMkJkkwZVQJVAWhlnynmDHZRlTke7fGynOz1hWRydGTBKIk+kM2eaWtGxXV8trRD47g9Ss6GZ81EFZT8euhlAWwO8wXaqcW/eQI6b/hUrOf5qFjCjLSyDkb2ol7uS5g0jXh2M4j0A83NIlo+Bwf/R4ohlA7aRzQ1GDkluj7lyecddYKHWxOZYr3x6Jn7hfbwmIvgsjyLNpcNeNqzpLRkDlZbHC3Q0nX66M0/26hoEyp6xYkU8bZtZGUIzNcjZNenAR5YHljQYAVASXo3jwSHUDBlW2pgN0DMdw66ij3CuNSM1lEsFQ03I2dPSvHghhehniYrH2erKu3mk1xje3V7BXjP2TS/lyALeLysqNlbEI6on2t2nPW7DsJuw82m4f4RFkyugOzIdpRsy0Kt/7G58TGW/dTt5s9im+MtLN6yYltpHH0RaxBD40shShlPnsT+i6DbJach3hRIghzN8dUJG6SiiF8RFrfvwmYOr0vMhJo+JqWW0FlC0uEDGGnSe2ZcpdEdeLo4/0Tf1am7MF7rs37HIwm/fZWfsOXGhNT3aeOTgjhmJxgPyAKgy9JajV+Xi9MCXwifNLYmFHqaNUwwBGrEkM+pjmD2iknySnqnXJAtoVr7nWMBI0xPyIE1DD11Z4sR9slFk8VzX82Bg2KUgo0vw/GwrfWkejIYxTqVOmV5M+7t67hBZctHo18AGO9oGmAM2tf+JG8uB9AsgGmMLK02jhpkOspyNLBsSUyGChKVWnFr2cWLVqVnVjCQmkfYPBfP0FV//WKFoQfiaU8howt87RM/8oxaQpTgLG3DZCW5E2pIeKuCfbVtWlNRzXpfsGNFKAO9e598kxYTDaxPiJV89KhvB0vGOt4wJB82sMXCriUNvuUVLUtBDVyqD40m8Bvk3kaZj7tVcGfo8za+Vlar1cKi6TeHhVf6rkkWJlZUxHj+EqBZa6oHSxMTHdggCKxb9j/qCsEXSxfFnemmNTX6x51ICMnP+WFG4/nBQ6FGzfolRPngAwCdgrojsBXtwTO/uV0i7gTNrF6kzIAaTuY/QkTjt1P/FsliDEV2zpfq0rPdoh/4z32FxxTVk20dyOuLD36+2R5c0o/xwIDbJMpRXOrxOgE52Sx2BL1D5PsODJTJ19ydFlbJJWutXwWsKBR275Z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tdb308</dc:creator>
  <cp:lastModifiedBy>Erin Karahuta</cp:lastModifiedBy>
  <cp:revision>21</cp:revision>
  <dcterms:created xsi:type="dcterms:W3CDTF">2020-04-21T18:58:00Z</dcterms:created>
  <dcterms:modified xsi:type="dcterms:W3CDTF">2020-10-02T20:03:00Z</dcterms:modified>
</cp:coreProperties>
</file>