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05" w:rsidRPr="001D0E71" w:rsidRDefault="00125F84" w:rsidP="001D0E71">
      <w:pPr>
        <w:tabs>
          <w:tab w:val="left" w:pos="6840"/>
        </w:tabs>
        <w:ind w:firstLine="1440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0" wp14:anchorId="751F6452" wp14:editId="5058A4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7925" cy="609600"/>
            <wp:effectExtent l="0" t="0" r="9525" b="0"/>
            <wp:wrapSquare wrapText="right"/>
            <wp:docPr id="6" name="Picture 4" descr="LUwithShiel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withShield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05" w:rsidRPr="0018327D">
        <w:rPr>
          <w:b/>
          <w:sz w:val="18"/>
          <w:szCs w:val="18"/>
        </w:rPr>
        <w:t>Office o</w:t>
      </w:r>
      <w:r w:rsidR="001B0D95" w:rsidRPr="0018327D">
        <w:rPr>
          <w:b/>
          <w:sz w:val="18"/>
          <w:szCs w:val="18"/>
        </w:rPr>
        <w:t>f</w:t>
      </w:r>
      <w:r w:rsidR="00AE5905" w:rsidRPr="0018327D">
        <w:rPr>
          <w:b/>
          <w:sz w:val="18"/>
          <w:szCs w:val="18"/>
        </w:rPr>
        <w:t xml:space="preserve"> Research and</w:t>
      </w:r>
      <w:r w:rsidR="001D0E71">
        <w:rPr>
          <w:b/>
          <w:sz w:val="18"/>
          <w:szCs w:val="18"/>
        </w:rPr>
        <w:t xml:space="preserve"> </w:t>
      </w:r>
      <w:r w:rsidR="00AE5905" w:rsidRPr="0018327D">
        <w:rPr>
          <w:b/>
          <w:sz w:val="18"/>
          <w:szCs w:val="18"/>
        </w:rPr>
        <w:t>Sponsored Programs</w:t>
      </w:r>
    </w:p>
    <w:p w:rsidR="00AE5905" w:rsidRPr="0018327D" w:rsidRDefault="001C6123" w:rsidP="001C6123">
      <w:pPr>
        <w:tabs>
          <w:tab w:val="left" w:pos="6210"/>
        </w:tabs>
        <w:rPr>
          <w:sz w:val="18"/>
          <w:szCs w:val="18"/>
        </w:rPr>
      </w:pPr>
      <w:r w:rsidRPr="0018327D">
        <w:rPr>
          <w:sz w:val="18"/>
          <w:szCs w:val="18"/>
        </w:rPr>
        <w:t xml:space="preserve">                                </w:t>
      </w:r>
      <w:r w:rsidR="00AE5905" w:rsidRPr="0018327D">
        <w:rPr>
          <w:sz w:val="18"/>
          <w:szCs w:val="18"/>
        </w:rPr>
        <w:t>526 Brodhead Avenue</w:t>
      </w:r>
    </w:p>
    <w:p w:rsidR="00AE5905" w:rsidRPr="0018327D" w:rsidRDefault="001C6123" w:rsidP="00AE5905">
      <w:pPr>
        <w:tabs>
          <w:tab w:val="left" w:pos="6840"/>
        </w:tabs>
        <w:rPr>
          <w:sz w:val="18"/>
          <w:szCs w:val="18"/>
        </w:rPr>
      </w:pPr>
      <w:r w:rsidRPr="0018327D">
        <w:rPr>
          <w:sz w:val="18"/>
          <w:szCs w:val="18"/>
        </w:rPr>
        <w:t xml:space="preserve">                                Be</w:t>
      </w:r>
      <w:r w:rsidR="00AE5905" w:rsidRPr="0018327D">
        <w:rPr>
          <w:sz w:val="18"/>
          <w:szCs w:val="18"/>
        </w:rPr>
        <w:t>thlehem, PA 18015-3046</w:t>
      </w:r>
    </w:p>
    <w:p w:rsidR="00AE5905" w:rsidRPr="0018327D" w:rsidRDefault="001C6123" w:rsidP="00AE5905">
      <w:pPr>
        <w:tabs>
          <w:tab w:val="left" w:pos="6840"/>
        </w:tabs>
        <w:rPr>
          <w:sz w:val="18"/>
          <w:szCs w:val="18"/>
        </w:rPr>
      </w:pPr>
      <w:r w:rsidRPr="0018327D">
        <w:rPr>
          <w:sz w:val="18"/>
          <w:szCs w:val="18"/>
        </w:rPr>
        <w:t xml:space="preserve">                                </w:t>
      </w:r>
      <w:r w:rsidR="00AE5905" w:rsidRPr="0018327D">
        <w:rPr>
          <w:sz w:val="18"/>
          <w:szCs w:val="18"/>
        </w:rPr>
        <w:t>(610) 758-3021 Fax (610) 758-5994</w:t>
      </w:r>
    </w:p>
    <w:p w:rsidR="003D2BB6" w:rsidRPr="0018327D" w:rsidRDefault="008A4426" w:rsidP="008A442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</w:t>
      </w:r>
      <w:r w:rsidR="00E31AA0" w:rsidRPr="0018327D">
        <w:rPr>
          <w:i/>
          <w:sz w:val="18"/>
          <w:szCs w:val="18"/>
        </w:rPr>
        <w:t>http://www.lehigh.edu/~inors</w:t>
      </w:r>
    </w:p>
    <w:p w:rsidR="00E9395F" w:rsidRDefault="00125F84" w:rsidP="00E939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AC078" wp14:editId="12D6A073">
                <wp:simplePos x="0" y="0"/>
                <wp:positionH relativeFrom="column">
                  <wp:posOffset>-426720</wp:posOffset>
                </wp:positionH>
                <wp:positionV relativeFrom="paragraph">
                  <wp:posOffset>36195</wp:posOffset>
                </wp:positionV>
                <wp:extent cx="7719060" cy="635"/>
                <wp:effectExtent l="0" t="0" r="53340" b="565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3.6pt;margin-top:2.85pt;width:607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">
                <v:shadow on="t"/>
              </v:shape>
            </w:pict>
          </mc:Fallback>
        </mc:AlternateContent>
      </w:r>
    </w:p>
    <w:p w:rsidR="00E9395F" w:rsidRDefault="00E9395F" w:rsidP="00E9395F">
      <w:pPr>
        <w:jc w:val="center"/>
        <w:rPr>
          <w:b/>
          <w:sz w:val="28"/>
          <w:szCs w:val="28"/>
        </w:rPr>
      </w:pPr>
      <w:r w:rsidRPr="00E9395F">
        <w:rPr>
          <w:b/>
          <w:sz w:val="28"/>
          <w:szCs w:val="28"/>
        </w:rPr>
        <w:t xml:space="preserve">Request for </w:t>
      </w:r>
      <w:r w:rsidR="003304A2">
        <w:rPr>
          <w:b/>
          <w:sz w:val="28"/>
          <w:szCs w:val="28"/>
        </w:rPr>
        <w:t xml:space="preserve">Waiver of IRB Review for </w:t>
      </w:r>
      <w:r w:rsidRPr="00E9395F">
        <w:rPr>
          <w:b/>
          <w:sz w:val="28"/>
          <w:szCs w:val="28"/>
        </w:rPr>
        <w:t>Class Project</w:t>
      </w:r>
      <w:r w:rsidR="003304A2">
        <w:rPr>
          <w:b/>
          <w:sz w:val="28"/>
          <w:szCs w:val="28"/>
        </w:rPr>
        <w:t>s</w:t>
      </w:r>
      <w:r w:rsidRPr="00E9395F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0908" w:type="dxa"/>
        <w:tblLook w:val="04A0" w:firstRow="1" w:lastRow="0" w:firstColumn="1" w:lastColumn="0" w:noHBand="0" w:noVBand="1"/>
      </w:tblPr>
      <w:tblGrid>
        <w:gridCol w:w="1728"/>
        <w:gridCol w:w="1523"/>
        <w:gridCol w:w="924"/>
        <w:gridCol w:w="2032"/>
        <w:gridCol w:w="4701"/>
      </w:tblGrid>
      <w:tr w:rsidR="00617F30" w:rsidRPr="0055735C" w:rsidTr="009D0522">
        <w:trPr>
          <w:trHeight w:val="275"/>
        </w:trPr>
        <w:tc>
          <w:tcPr>
            <w:tcW w:w="3251" w:type="dxa"/>
            <w:gridSpan w:val="2"/>
          </w:tcPr>
          <w:p w:rsidR="00617F30" w:rsidRPr="0055735C" w:rsidRDefault="00617F30" w:rsidP="00617F30">
            <w:r w:rsidRPr="0055735C">
              <w:rPr>
                <w:b/>
                <w:smallCaps/>
              </w:rPr>
              <w:t>Instructor Name and Title</w:t>
            </w:r>
          </w:p>
        </w:tc>
        <w:tc>
          <w:tcPr>
            <w:tcW w:w="7657" w:type="dxa"/>
            <w:gridSpan w:val="3"/>
          </w:tcPr>
          <w:p w:rsidR="00617F30" w:rsidRPr="0055735C" w:rsidRDefault="00617F30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</w:tr>
      <w:tr w:rsidR="00617F30" w:rsidRPr="0055735C" w:rsidTr="009D0522">
        <w:trPr>
          <w:trHeight w:val="275"/>
        </w:trPr>
        <w:tc>
          <w:tcPr>
            <w:tcW w:w="1728" w:type="dxa"/>
          </w:tcPr>
          <w:p w:rsidR="00617F30" w:rsidRPr="0055735C" w:rsidRDefault="00617F30" w:rsidP="00617F30">
            <w:r w:rsidRPr="0055735C">
              <w:rPr>
                <w:b/>
                <w:smallCaps/>
              </w:rPr>
              <w:t>Department</w:t>
            </w:r>
          </w:p>
        </w:tc>
        <w:tc>
          <w:tcPr>
            <w:tcW w:w="2447" w:type="dxa"/>
            <w:gridSpan w:val="2"/>
          </w:tcPr>
          <w:p w:rsidR="00617F30" w:rsidRPr="0055735C" w:rsidRDefault="00617F30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  <w:tc>
          <w:tcPr>
            <w:tcW w:w="2032" w:type="dxa"/>
          </w:tcPr>
          <w:p w:rsidR="00617F30" w:rsidRPr="0055735C" w:rsidRDefault="00617F30" w:rsidP="00617F30">
            <w:r w:rsidRPr="0055735C">
              <w:rPr>
                <w:b/>
                <w:smallCaps/>
              </w:rPr>
              <w:t xml:space="preserve">Campus Address </w:t>
            </w:r>
            <w:r w:rsidRPr="0055735C">
              <w:rPr>
                <w:b/>
              </w:rPr>
              <w:t xml:space="preserve">  </w:t>
            </w:r>
          </w:p>
        </w:tc>
        <w:tc>
          <w:tcPr>
            <w:tcW w:w="4701" w:type="dxa"/>
          </w:tcPr>
          <w:p w:rsidR="00617F30" w:rsidRPr="0055735C" w:rsidRDefault="00617F30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</w:tr>
      <w:tr w:rsidR="00617F30" w:rsidRPr="0055735C" w:rsidTr="009D0522">
        <w:trPr>
          <w:trHeight w:val="275"/>
        </w:trPr>
        <w:tc>
          <w:tcPr>
            <w:tcW w:w="1728" w:type="dxa"/>
          </w:tcPr>
          <w:p w:rsidR="00617F30" w:rsidRPr="0055735C" w:rsidRDefault="00617F30" w:rsidP="00617F30">
            <w:r w:rsidRPr="0055735C">
              <w:rPr>
                <w:b/>
                <w:smallCaps/>
              </w:rPr>
              <w:t>Email</w:t>
            </w:r>
          </w:p>
        </w:tc>
        <w:tc>
          <w:tcPr>
            <w:tcW w:w="2447" w:type="dxa"/>
            <w:gridSpan w:val="2"/>
          </w:tcPr>
          <w:p w:rsidR="00617F30" w:rsidRPr="0055735C" w:rsidRDefault="00617F30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  <w:tc>
          <w:tcPr>
            <w:tcW w:w="2032" w:type="dxa"/>
          </w:tcPr>
          <w:p w:rsidR="00617F30" w:rsidRPr="0055735C" w:rsidRDefault="00617F30" w:rsidP="00617F30">
            <w:r w:rsidRPr="0055735C">
              <w:rPr>
                <w:b/>
                <w:smallCaps/>
              </w:rPr>
              <w:t xml:space="preserve">Office Phone </w:t>
            </w:r>
            <w:r w:rsidRPr="0055735C">
              <w:rPr>
                <w:b/>
              </w:rPr>
              <w:t xml:space="preserve">  </w:t>
            </w:r>
          </w:p>
        </w:tc>
        <w:tc>
          <w:tcPr>
            <w:tcW w:w="4701" w:type="dxa"/>
          </w:tcPr>
          <w:p w:rsidR="00617F30" w:rsidRPr="0055735C" w:rsidRDefault="00617F30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</w:tr>
      <w:tr w:rsidR="0055735C" w:rsidRPr="0055735C" w:rsidTr="009D0522">
        <w:trPr>
          <w:trHeight w:val="275"/>
        </w:trPr>
        <w:tc>
          <w:tcPr>
            <w:tcW w:w="1728" w:type="dxa"/>
          </w:tcPr>
          <w:p w:rsidR="0055735C" w:rsidRPr="0055735C" w:rsidRDefault="0055735C" w:rsidP="0055735C">
            <w:r w:rsidRPr="0055735C">
              <w:rPr>
                <w:b/>
                <w:smallCaps/>
              </w:rPr>
              <w:t>Course Number</w:t>
            </w:r>
          </w:p>
        </w:tc>
        <w:tc>
          <w:tcPr>
            <w:tcW w:w="2447" w:type="dxa"/>
            <w:gridSpan w:val="2"/>
          </w:tcPr>
          <w:p w:rsidR="0055735C" w:rsidRPr="0055735C" w:rsidRDefault="0055735C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  <w:tc>
          <w:tcPr>
            <w:tcW w:w="2032" w:type="dxa"/>
          </w:tcPr>
          <w:p w:rsidR="0055735C" w:rsidRPr="00230A82" w:rsidRDefault="0055735C" w:rsidP="00230A82">
            <w:r w:rsidRPr="00230A82">
              <w:rPr>
                <w:b/>
                <w:smallCaps/>
              </w:rPr>
              <w:t>Course</w:t>
            </w:r>
            <w:r w:rsidR="00230A82">
              <w:rPr>
                <w:b/>
                <w:smallCaps/>
              </w:rPr>
              <w:t xml:space="preserve"> title</w:t>
            </w:r>
            <w:r w:rsidRPr="00230A82">
              <w:rPr>
                <w:b/>
                <w:smallCaps/>
              </w:rPr>
              <w:t xml:space="preserve"> </w:t>
            </w:r>
          </w:p>
        </w:tc>
        <w:tc>
          <w:tcPr>
            <w:tcW w:w="4701" w:type="dxa"/>
          </w:tcPr>
          <w:p w:rsidR="0055735C" w:rsidRPr="0055735C" w:rsidRDefault="0055735C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</w:tr>
      <w:tr w:rsidR="0055735C" w:rsidRPr="0055735C" w:rsidTr="009D0522">
        <w:trPr>
          <w:trHeight w:val="275"/>
        </w:trPr>
        <w:tc>
          <w:tcPr>
            <w:tcW w:w="1728" w:type="dxa"/>
          </w:tcPr>
          <w:p w:rsidR="0055735C" w:rsidRPr="0055735C" w:rsidRDefault="0055735C" w:rsidP="0055735C">
            <w:r w:rsidRPr="0055735C">
              <w:rPr>
                <w:b/>
                <w:smallCaps/>
              </w:rPr>
              <w:t>Semester</w:t>
            </w:r>
          </w:p>
        </w:tc>
        <w:tc>
          <w:tcPr>
            <w:tcW w:w="2447" w:type="dxa"/>
            <w:gridSpan w:val="2"/>
          </w:tcPr>
          <w:p w:rsidR="0055735C" w:rsidRPr="0055735C" w:rsidRDefault="0055735C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  <w:tc>
          <w:tcPr>
            <w:tcW w:w="2032" w:type="dxa"/>
          </w:tcPr>
          <w:p w:rsidR="0055735C" w:rsidRPr="0055735C" w:rsidRDefault="0055735C" w:rsidP="00617F30">
            <w:r w:rsidRPr="0055735C">
              <w:rPr>
                <w:b/>
                <w:smallCaps/>
              </w:rPr>
              <w:t>Year</w:t>
            </w:r>
          </w:p>
        </w:tc>
        <w:tc>
          <w:tcPr>
            <w:tcW w:w="4701" w:type="dxa"/>
          </w:tcPr>
          <w:p w:rsidR="0055735C" w:rsidRPr="0055735C" w:rsidRDefault="0055735C" w:rsidP="00617F30">
            <w:r w:rsidRPr="0055735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735C">
              <w:rPr>
                <w:b/>
              </w:rPr>
              <w:instrText xml:space="preserve"> FORMTEXT </w:instrText>
            </w:r>
            <w:r w:rsidRPr="0055735C">
              <w:rPr>
                <w:b/>
              </w:rPr>
            </w:r>
            <w:r w:rsidRPr="0055735C">
              <w:rPr>
                <w:b/>
              </w:rPr>
              <w:fldChar w:fldCharType="separate"/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  <w:noProof/>
              </w:rPr>
              <w:t> </w:t>
            </w:r>
            <w:r w:rsidRPr="0055735C">
              <w:rPr>
                <w:b/>
              </w:rPr>
              <w:fldChar w:fldCharType="end"/>
            </w:r>
          </w:p>
        </w:tc>
      </w:tr>
    </w:tbl>
    <w:p w:rsidR="00617F30" w:rsidRDefault="00617F30" w:rsidP="00E9395F"/>
    <w:p w:rsidR="0092674F" w:rsidRPr="0055735C" w:rsidRDefault="0092674F" w:rsidP="009D0522">
      <w:pPr>
        <w:jc w:val="center"/>
        <w:rPr>
          <w:b/>
        </w:rPr>
      </w:pPr>
      <w:r>
        <w:rPr>
          <w:b/>
        </w:rPr>
        <w:t>*** Please attach a list of the projects, including each project title and the names of the students working on each project ***</w:t>
      </w:r>
    </w:p>
    <w:p w:rsidR="0092674F" w:rsidRDefault="0092674F" w:rsidP="00E939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9395F" w:rsidRPr="0055735C" w:rsidTr="009D0522">
        <w:trPr>
          <w:trHeight w:val="647"/>
        </w:trPr>
        <w:tc>
          <w:tcPr>
            <w:tcW w:w="10908" w:type="dxa"/>
          </w:tcPr>
          <w:p w:rsidR="00E9395F" w:rsidRPr="0055735C" w:rsidRDefault="00E9395F" w:rsidP="00E9395F">
            <w:pPr>
              <w:rPr>
                <w:b/>
              </w:rPr>
            </w:pPr>
            <w:r w:rsidRPr="0055735C">
              <w:rPr>
                <w:b/>
              </w:rPr>
              <w:t xml:space="preserve">Describe </w:t>
            </w:r>
            <w:r w:rsidR="0092674F">
              <w:rPr>
                <w:b/>
              </w:rPr>
              <w:t xml:space="preserve">the </w:t>
            </w:r>
            <w:r w:rsidRPr="0055735C">
              <w:rPr>
                <w:b/>
              </w:rPr>
              <w:t>class assignment (or attach syllabus or class handouts highlighting relevant parts).</w:t>
            </w:r>
          </w:p>
          <w:p w:rsidR="00E9395F" w:rsidRPr="009D0522" w:rsidRDefault="00E9395F" w:rsidP="00E9395F">
            <w:r w:rsidRPr="009D05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D0522">
              <w:instrText xml:space="preserve"> FORMTEXT </w:instrText>
            </w:r>
            <w:r w:rsidRPr="009D0522">
              <w:fldChar w:fldCharType="separate"/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fldChar w:fldCharType="end"/>
            </w:r>
            <w:bookmarkEnd w:id="1"/>
          </w:p>
        </w:tc>
      </w:tr>
    </w:tbl>
    <w:p w:rsidR="0092674F" w:rsidRDefault="0092674F" w:rsidP="00E9395F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E9395F" w:rsidRPr="0055735C" w:rsidTr="009D0522">
        <w:trPr>
          <w:cantSplit/>
          <w:trHeight w:val="224"/>
        </w:trPr>
        <w:tc>
          <w:tcPr>
            <w:tcW w:w="10908" w:type="dxa"/>
          </w:tcPr>
          <w:p w:rsidR="00E9395F" w:rsidRPr="0055735C" w:rsidRDefault="00E9395F">
            <w:r w:rsidRPr="0055735C">
              <w:rPr>
                <w:b/>
              </w:rPr>
              <w:t>Describe</w:t>
            </w:r>
            <w:r w:rsidR="00142E45">
              <w:rPr>
                <w:b/>
              </w:rPr>
              <w:t xml:space="preserve"> the</w:t>
            </w:r>
            <w:r w:rsidRPr="0055735C">
              <w:rPr>
                <w:b/>
              </w:rPr>
              <w:t xml:space="preserve"> procedures for</w:t>
            </w:r>
            <w:r w:rsidR="00142E45">
              <w:rPr>
                <w:b/>
              </w:rPr>
              <w:t>:</w:t>
            </w:r>
          </w:p>
        </w:tc>
      </w:tr>
      <w:tr w:rsidR="00142E45" w:rsidRPr="0055735C" w:rsidTr="009D0522">
        <w:trPr>
          <w:cantSplit/>
          <w:trHeight w:val="638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Pr="0055735C" w:rsidRDefault="00142E45" w:rsidP="006C420B">
            <w:pPr>
              <w:rPr>
                <w:b/>
              </w:rPr>
            </w:pPr>
            <w:r>
              <w:rPr>
                <w:b/>
              </w:rPr>
              <w:t>M</w:t>
            </w:r>
            <w:r w:rsidRPr="0055735C">
              <w:rPr>
                <w:b/>
              </w:rPr>
              <w:t xml:space="preserve">aintaining confidentiality </w:t>
            </w:r>
          </w:p>
          <w:p w:rsidR="00142E45" w:rsidRPr="009D0522" w:rsidRDefault="00142E45" w:rsidP="006C420B">
            <w:r w:rsidRPr="009D05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0522">
              <w:instrText xml:space="preserve"> FORMTEXT </w:instrText>
            </w:r>
            <w:r w:rsidRPr="009D0522">
              <w:fldChar w:fldCharType="separate"/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rPr>
                <w:noProof/>
              </w:rPr>
              <w:t> </w:t>
            </w:r>
            <w:r w:rsidRPr="009D0522">
              <w:fldChar w:fldCharType="end"/>
            </w:r>
          </w:p>
        </w:tc>
      </w:tr>
      <w:tr w:rsidR="00142E45" w:rsidRPr="0055735C" w:rsidTr="009D0522">
        <w:trPr>
          <w:cantSplit/>
          <w:trHeight w:val="638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Pr="0055735C" w:rsidRDefault="00142E45" w:rsidP="006C420B">
            <w:pPr>
              <w:rPr>
                <w:b/>
              </w:rPr>
            </w:pPr>
            <w:r>
              <w:rPr>
                <w:b/>
              </w:rPr>
              <w:t>M</w:t>
            </w:r>
            <w:r w:rsidRPr="0055735C">
              <w:rPr>
                <w:b/>
              </w:rPr>
              <w:t xml:space="preserve">inimizing risk </w:t>
            </w:r>
          </w:p>
          <w:p w:rsidR="00142E45" w:rsidRPr="009D0522" w:rsidRDefault="00142E45" w:rsidP="006C420B">
            <w:r w:rsidRPr="009D05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0522">
              <w:instrText xml:space="preserve"> FORMTEXT </w:instrText>
            </w:r>
            <w:r w:rsidRPr="009D0522">
              <w:fldChar w:fldCharType="separate"/>
            </w:r>
            <w:r w:rsidRPr="009D0522">
              <w:t> </w:t>
            </w:r>
            <w:r w:rsidRPr="009D0522">
              <w:t> </w:t>
            </w:r>
            <w:r w:rsidRPr="009D0522">
              <w:t> </w:t>
            </w:r>
            <w:r w:rsidRPr="009D0522">
              <w:t> </w:t>
            </w:r>
            <w:r w:rsidRPr="009D0522">
              <w:t> </w:t>
            </w:r>
            <w:r w:rsidRPr="009D0522">
              <w:fldChar w:fldCharType="end"/>
            </w:r>
          </w:p>
        </w:tc>
      </w:tr>
      <w:tr w:rsidR="00142E45" w:rsidRPr="0055735C" w:rsidTr="009D0522">
        <w:trPr>
          <w:cantSplit/>
          <w:trHeight w:val="638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Pr="0055735C" w:rsidRDefault="00142E45" w:rsidP="009D0522">
            <w:pPr>
              <w:ind w:right="-492"/>
              <w:rPr>
                <w:b/>
              </w:rPr>
            </w:pPr>
            <w:r>
              <w:rPr>
                <w:b/>
              </w:rPr>
              <w:t>M</w:t>
            </w:r>
            <w:r w:rsidRPr="0055735C">
              <w:rPr>
                <w:b/>
              </w:rPr>
              <w:t xml:space="preserve">onitoring the research. </w:t>
            </w:r>
          </w:p>
          <w:p w:rsidR="00142E45" w:rsidRPr="009D0522" w:rsidRDefault="00142E45" w:rsidP="006C420B">
            <w:r w:rsidRPr="009D05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0522">
              <w:instrText xml:space="preserve"> FORMTEXT </w:instrText>
            </w:r>
            <w:r w:rsidRPr="009D0522">
              <w:fldChar w:fldCharType="separate"/>
            </w:r>
            <w:r w:rsidRPr="009D0522">
              <w:t> </w:t>
            </w:r>
            <w:r w:rsidRPr="009D0522">
              <w:t> </w:t>
            </w:r>
            <w:r w:rsidRPr="009D0522">
              <w:t> </w:t>
            </w:r>
            <w:r w:rsidRPr="009D0522">
              <w:t> </w:t>
            </w:r>
            <w:r w:rsidRPr="009D0522">
              <w:t> </w:t>
            </w:r>
            <w:r w:rsidRPr="009D0522">
              <w:fldChar w:fldCharType="end"/>
            </w:r>
          </w:p>
        </w:tc>
      </w:tr>
    </w:tbl>
    <w:p w:rsidR="00E9395F" w:rsidRPr="00E9395F" w:rsidRDefault="00E9395F" w:rsidP="00E9395F">
      <w:pPr>
        <w:rPr>
          <w:b/>
          <w:sz w:val="22"/>
          <w:szCs w:val="22"/>
          <w:u w:val="single"/>
        </w:rPr>
      </w:pPr>
    </w:p>
    <w:p w:rsidR="00E9395F" w:rsidRPr="00E9395F" w:rsidRDefault="00E9395F" w:rsidP="00E9395F">
      <w:pPr>
        <w:spacing w:after="120"/>
        <w:rPr>
          <w:b/>
          <w:sz w:val="22"/>
          <w:szCs w:val="22"/>
          <w:u w:val="single"/>
        </w:rPr>
      </w:pPr>
      <w:r w:rsidRPr="00E9395F">
        <w:rPr>
          <w:b/>
          <w:sz w:val="22"/>
          <w:szCs w:val="22"/>
          <w:u w:val="single"/>
        </w:rPr>
        <w:t>Waiver Requirement Checklist</w:t>
      </w:r>
    </w:p>
    <w:p w:rsidR="00E9395F" w:rsidRPr="00E9395F" w:rsidRDefault="00E9395F" w:rsidP="00E9395F">
      <w:pPr>
        <w:ind w:left="360" w:hanging="360"/>
        <w:rPr>
          <w:sz w:val="22"/>
          <w:szCs w:val="22"/>
        </w:rPr>
      </w:pPr>
      <w:r w:rsidRPr="00E9395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E9395F">
        <w:rPr>
          <w:sz w:val="22"/>
          <w:szCs w:val="22"/>
        </w:rPr>
        <w:instrText xml:space="preserve"> FORMCHECKBOX </w:instrText>
      </w:r>
      <w:r w:rsidR="00420DDE">
        <w:rPr>
          <w:sz w:val="22"/>
          <w:szCs w:val="22"/>
        </w:rPr>
      </w:r>
      <w:r w:rsidR="00420DDE">
        <w:rPr>
          <w:sz w:val="22"/>
          <w:szCs w:val="22"/>
        </w:rPr>
        <w:fldChar w:fldCharType="separate"/>
      </w:r>
      <w:r w:rsidRPr="00E9395F">
        <w:rPr>
          <w:sz w:val="22"/>
          <w:szCs w:val="22"/>
        </w:rPr>
        <w:fldChar w:fldCharType="end"/>
      </w:r>
      <w:bookmarkEnd w:id="2"/>
      <w:r w:rsidRPr="00E9395F">
        <w:rPr>
          <w:sz w:val="22"/>
          <w:szCs w:val="22"/>
        </w:rPr>
        <w:t xml:space="preserve">  </w:t>
      </w:r>
      <w:r w:rsidRPr="00E9395F">
        <w:rPr>
          <w:b/>
          <w:sz w:val="22"/>
          <w:szCs w:val="22"/>
        </w:rPr>
        <w:t>No publication and/or presentation of the results of the project activities outside Lehigh</w:t>
      </w:r>
      <w:r w:rsidR="003304A2">
        <w:rPr>
          <w:b/>
          <w:sz w:val="22"/>
          <w:szCs w:val="22"/>
        </w:rPr>
        <w:t xml:space="preserve"> </w:t>
      </w:r>
      <w:r w:rsidR="00142E45">
        <w:rPr>
          <w:b/>
          <w:sz w:val="22"/>
          <w:szCs w:val="22"/>
        </w:rPr>
        <w:t>Univ</w:t>
      </w:r>
      <w:r w:rsidRPr="00E9395F">
        <w:rPr>
          <w:b/>
          <w:sz w:val="22"/>
          <w:szCs w:val="22"/>
        </w:rPr>
        <w:t>ersity.</w:t>
      </w:r>
    </w:p>
    <w:p w:rsidR="00E9395F" w:rsidRPr="00E9395F" w:rsidRDefault="00E9395F" w:rsidP="009D0522">
      <w:pPr>
        <w:ind w:left="360" w:hanging="360"/>
      </w:pPr>
      <w:r w:rsidRPr="00E9395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9395F">
        <w:rPr>
          <w:sz w:val="22"/>
          <w:szCs w:val="22"/>
        </w:rPr>
        <w:instrText xml:space="preserve"> FORMCHECKBOX </w:instrText>
      </w:r>
      <w:r w:rsidR="00420DDE">
        <w:rPr>
          <w:sz w:val="22"/>
          <w:szCs w:val="22"/>
        </w:rPr>
      </w:r>
      <w:r w:rsidR="00420DDE">
        <w:rPr>
          <w:sz w:val="22"/>
          <w:szCs w:val="22"/>
        </w:rPr>
        <w:fldChar w:fldCharType="separate"/>
      </w:r>
      <w:r w:rsidRPr="00E9395F">
        <w:rPr>
          <w:sz w:val="22"/>
          <w:szCs w:val="22"/>
        </w:rPr>
        <w:fldChar w:fldCharType="end"/>
      </w:r>
      <w:bookmarkEnd w:id="3"/>
      <w:r w:rsidRPr="00E9395F">
        <w:rPr>
          <w:sz w:val="22"/>
          <w:szCs w:val="22"/>
        </w:rPr>
        <w:t xml:space="preserve">  </w:t>
      </w:r>
      <w:r w:rsidRPr="00E9395F">
        <w:rPr>
          <w:b/>
          <w:sz w:val="22"/>
          <w:szCs w:val="22"/>
        </w:rPr>
        <w:t xml:space="preserve">Project activities are no more than minimal risk </w:t>
      </w:r>
      <w:r w:rsidR="003304A2">
        <w:rPr>
          <w:b/>
          <w:sz w:val="22"/>
          <w:szCs w:val="22"/>
        </w:rPr>
        <w:t>to</w:t>
      </w:r>
      <w:r w:rsidR="003304A2" w:rsidRPr="00E9395F">
        <w:rPr>
          <w:b/>
          <w:sz w:val="22"/>
          <w:szCs w:val="22"/>
        </w:rPr>
        <w:t xml:space="preserve"> </w:t>
      </w:r>
      <w:r w:rsidRPr="00E9395F">
        <w:rPr>
          <w:b/>
          <w:sz w:val="22"/>
          <w:szCs w:val="22"/>
        </w:rPr>
        <w:t>participants</w:t>
      </w:r>
      <w:r w:rsidR="003304A2">
        <w:rPr>
          <w:b/>
          <w:sz w:val="22"/>
          <w:szCs w:val="22"/>
        </w:rPr>
        <w:t xml:space="preserve">.  </w:t>
      </w:r>
      <w:r w:rsidRPr="00E9395F">
        <w:t xml:space="preserve">“Minimal risk” is </w:t>
      </w:r>
      <w:r w:rsidR="003304A2">
        <w:t xml:space="preserve">defined as </w:t>
      </w:r>
      <w:r w:rsidRPr="00E9395F">
        <w:t>the probability and magnitude of harm or discomfort in the research are not greater in and of themselves tha</w:t>
      </w:r>
      <w:r w:rsidR="00FE438E">
        <w:t>n</w:t>
      </w:r>
      <w:r w:rsidRPr="00E9395F">
        <w:t xml:space="preserve"> those ordinarily encountered in daily life or during the performance of routine physical or psycho</w:t>
      </w:r>
      <w:r w:rsidRPr="00E9395F">
        <w:softHyphen/>
        <w:t>logical examinations or tests.</w:t>
      </w:r>
    </w:p>
    <w:p w:rsidR="00E9395F" w:rsidRPr="00E9395F" w:rsidRDefault="00E9395F" w:rsidP="009D0522">
      <w:pPr>
        <w:ind w:left="360" w:hanging="360"/>
      </w:pPr>
      <w:r w:rsidRPr="00E9395F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9395F">
        <w:rPr>
          <w:b/>
          <w:sz w:val="22"/>
          <w:szCs w:val="22"/>
        </w:rPr>
        <w:instrText xml:space="preserve"> FORMCHECKBOX </w:instrText>
      </w:r>
      <w:r w:rsidR="00420DDE">
        <w:rPr>
          <w:b/>
          <w:sz w:val="22"/>
          <w:szCs w:val="22"/>
        </w:rPr>
      </w:r>
      <w:r w:rsidR="00420DDE">
        <w:rPr>
          <w:b/>
          <w:sz w:val="22"/>
          <w:szCs w:val="22"/>
        </w:rPr>
        <w:fldChar w:fldCharType="separate"/>
      </w:r>
      <w:r w:rsidRPr="00E9395F">
        <w:rPr>
          <w:b/>
          <w:sz w:val="22"/>
          <w:szCs w:val="22"/>
        </w:rPr>
        <w:fldChar w:fldCharType="end"/>
      </w:r>
      <w:bookmarkEnd w:id="4"/>
      <w:r w:rsidRPr="00E9395F">
        <w:rPr>
          <w:b/>
          <w:sz w:val="22"/>
          <w:szCs w:val="22"/>
        </w:rPr>
        <w:t xml:space="preserve">  No </w:t>
      </w:r>
      <w:r w:rsidR="00FE438E">
        <w:rPr>
          <w:b/>
          <w:sz w:val="22"/>
          <w:szCs w:val="22"/>
        </w:rPr>
        <w:t xml:space="preserve">participants under the age of 18 or members of </w:t>
      </w:r>
      <w:r w:rsidRPr="00E9395F">
        <w:rPr>
          <w:b/>
          <w:sz w:val="22"/>
          <w:szCs w:val="22"/>
        </w:rPr>
        <w:t>vulnerable populations (</w:t>
      </w:r>
      <w:r w:rsidR="00FE438E">
        <w:rPr>
          <w:b/>
          <w:sz w:val="22"/>
          <w:szCs w:val="22"/>
        </w:rPr>
        <w:t xml:space="preserve">e.g. </w:t>
      </w:r>
      <w:r w:rsidRPr="00E9395F">
        <w:rPr>
          <w:b/>
          <w:sz w:val="22"/>
          <w:szCs w:val="22"/>
        </w:rPr>
        <w:t>prisoners, persons lacking capacity to give informed consent).</w:t>
      </w:r>
    </w:p>
    <w:p w:rsidR="00E9395F" w:rsidRDefault="00E9395F" w:rsidP="00E9395F">
      <w:pPr>
        <w:ind w:left="360" w:hanging="360"/>
        <w:rPr>
          <w:b/>
          <w:sz w:val="22"/>
          <w:szCs w:val="22"/>
        </w:rPr>
      </w:pPr>
      <w:r w:rsidRPr="00E9395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E9395F">
        <w:rPr>
          <w:sz w:val="22"/>
          <w:szCs w:val="22"/>
        </w:rPr>
        <w:instrText xml:space="preserve"> FORMCHECKBOX </w:instrText>
      </w:r>
      <w:r w:rsidR="00420DDE">
        <w:rPr>
          <w:sz w:val="22"/>
          <w:szCs w:val="22"/>
        </w:rPr>
      </w:r>
      <w:r w:rsidR="00420DDE">
        <w:rPr>
          <w:sz w:val="22"/>
          <w:szCs w:val="22"/>
        </w:rPr>
        <w:fldChar w:fldCharType="separate"/>
      </w:r>
      <w:r w:rsidRPr="00E9395F">
        <w:rPr>
          <w:sz w:val="22"/>
          <w:szCs w:val="22"/>
        </w:rPr>
        <w:fldChar w:fldCharType="end"/>
      </w:r>
      <w:bookmarkEnd w:id="5"/>
      <w:r w:rsidRPr="00E9395F">
        <w:rPr>
          <w:sz w:val="22"/>
          <w:szCs w:val="22"/>
        </w:rPr>
        <w:t xml:space="preserve">  </w:t>
      </w:r>
      <w:r w:rsidRPr="00E9395F">
        <w:rPr>
          <w:b/>
          <w:sz w:val="22"/>
          <w:szCs w:val="22"/>
        </w:rPr>
        <w:t xml:space="preserve">No </w:t>
      </w:r>
      <w:r w:rsidR="00FE438E">
        <w:rPr>
          <w:b/>
          <w:sz w:val="22"/>
          <w:szCs w:val="22"/>
        </w:rPr>
        <w:t xml:space="preserve">project involving </w:t>
      </w:r>
      <w:r w:rsidRPr="00E9395F">
        <w:rPr>
          <w:b/>
          <w:sz w:val="22"/>
          <w:szCs w:val="22"/>
        </w:rPr>
        <w:t>deception</w:t>
      </w:r>
      <w:r w:rsidR="002F2CDB">
        <w:rPr>
          <w:b/>
          <w:sz w:val="22"/>
          <w:szCs w:val="22"/>
        </w:rPr>
        <w:t xml:space="preserve"> </w:t>
      </w:r>
      <w:r w:rsidR="00FE438E">
        <w:rPr>
          <w:b/>
          <w:sz w:val="22"/>
          <w:szCs w:val="22"/>
        </w:rPr>
        <w:t>of participants</w:t>
      </w:r>
    </w:p>
    <w:p w:rsidR="00F27356" w:rsidRDefault="00F27356" w:rsidP="00E9395F">
      <w:pPr>
        <w:ind w:left="360" w:hanging="360"/>
        <w:rPr>
          <w:sz w:val="22"/>
          <w:szCs w:val="22"/>
        </w:rPr>
      </w:pPr>
      <w:r w:rsidRPr="00E9395F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395F">
        <w:rPr>
          <w:b/>
          <w:sz w:val="22"/>
          <w:szCs w:val="22"/>
        </w:rPr>
        <w:instrText xml:space="preserve"> FORMCHECKBOX </w:instrText>
      </w:r>
      <w:r w:rsidR="00420DDE">
        <w:rPr>
          <w:b/>
          <w:sz w:val="22"/>
          <w:szCs w:val="22"/>
        </w:rPr>
      </w:r>
      <w:r w:rsidR="00420DDE">
        <w:rPr>
          <w:b/>
          <w:sz w:val="22"/>
          <w:szCs w:val="22"/>
        </w:rPr>
        <w:fldChar w:fldCharType="separate"/>
      </w:r>
      <w:r w:rsidRPr="00E9395F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92674F">
        <w:rPr>
          <w:b/>
          <w:sz w:val="22"/>
          <w:szCs w:val="22"/>
        </w:rPr>
        <w:t xml:space="preserve">No projects in which participants could reasonably feel physically or psychologically threatened by the investigator </w:t>
      </w:r>
      <w:r w:rsidR="0092674F">
        <w:rPr>
          <w:sz w:val="22"/>
          <w:szCs w:val="22"/>
        </w:rPr>
        <w:t>(e.g. use of weapons, verbal threats, striking an intimidating pose)</w:t>
      </w:r>
    </w:p>
    <w:p w:rsidR="0092674F" w:rsidRDefault="0087684A" w:rsidP="00E9395F">
      <w:pPr>
        <w:ind w:left="360" w:hanging="360"/>
        <w:rPr>
          <w:b/>
          <w:sz w:val="22"/>
          <w:szCs w:val="22"/>
        </w:rPr>
      </w:pPr>
      <w:r w:rsidRPr="00E9395F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395F">
        <w:rPr>
          <w:b/>
          <w:sz w:val="22"/>
          <w:szCs w:val="22"/>
        </w:rPr>
        <w:instrText xml:space="preserve"> FORMCHECKBOX </w:instrText>
      </w:r>
      <w:r w:rsidR="00420DDE">
        <w:rPr>
          <w:b/>
          <w:sz w:val="22"/>
          <w:szCs w:val="22"/>
        </w:rPr>
      </w:r>
      <w:r w:rsidR="00420DDE">
        <w:rPr>
          <w:b/>
          <w:sz w:val="22"/>
          <w:szCs w:val="22"/>
        </w:rPr>
        <w:fldChar w:fldCharType="separate"/>
      </w:r>
      <w:r w:rsidRPr="00E9395F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No projects involving collection of information about the participants’ own:  sexual history; medical history; mental health history; religious orientation and views; substance use and abuse; war experiences; criminal history; racial, ethnic biases/views. </w:t>
      </w:r>
    </w:p>
    <w:p w:rsidR="008569B9" w:rsidRPr="009D0522" w:rsidRDefault="008569B9" w:rsidP="009D052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E9395F" w:rsidRPr="00617F30" w:rsidRDefault="0092674F" w:rsidP="00E9395F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</w:t>
      </w:r>
      <w:r w:rsidR="00E9395F" w:rsidRPr="00617F30">
        <w:rPr>
          <w:b/>
          <w:sz w:val="22"/>
          <w:szCs w:val="22"/>
          <w:u w:val="single"/>
        </w:rPr>
        <w:t xml:space="preserve">aculty </w:t>
      </w:r>
      <w:r>
        <w:rPr>
          <w:b/>
          <w:sz w:val="22"/>
          <w:szCs w:val="22"/>
          <w:u w:val="single"/>
        </w:rPr>
        <w:t>Instructor</w:t>
      </w:r>
      <w:r w:rsidRPr="00617F30">
        <w:rPr>
          <w:b/>
          <w:sz w:val="22"/>
          <w:szCs w:val="22"/>
          <w:u w:val="single"/>
        </w:rPr>
        <w:t xml:space="preserve"> </w:t>
      </w:r>
      <w:r w:rsidR="00E9395F" w:rsidRPr="00617F30">
        <w:rPr>
          <w:b/>
          <w:sz w:val="22"/>
          <w:szCs w:val="22"/>
          <w:u w:val="single"/>
        </w:rPr>
        <w:t>Assurance</w:t>
      </w:r>
    </w:p>
    <w:p w:rsidR="00E9395F" w:rsidRPr="00617F30" w:rsidRDefault="00E9395F" w:rsidP="00E9395F">
      <w:pPr>
        <w:spacing w:after="120"/>
        <w:ind w:left="360"/>
        <w:rPr>
          <w:b/>
        </w:rPr>
      </w:pPr>
      <w:r w:rsidRPr="00617F30">
        <w:rPr>
          <w:b/>
        </w:rPr>
        <w:t xml:space="preserve">I accept primary responsibility for </w:t>
      </w:r>
      <w:r w:rsidR="00E35316">
        <w:rPr>
          <w:b/>
        </w:rPr>
        <w:t>safeguarding</w:t>
      </w:r>
      <w:r w:rsidR="00E35316" w:rsidRPr="00617F30">
        <w:rPr>
          <w:b/>
        </w:rPr>
        <w:t xml:space="preserve"> </w:t>
      </w:r>
      <w:r w:rsidRPr="00617F30">
        <w:rPr>
          <w:b/>
        </w:rPr>
        <w:t xml:space="preserve">the rights and </w:t>
      </w:r>
      <w:r w:rsidR="00E35316">
        <w:rPr>
          <w:b/>
        </w:rPr>
        <w:t xml:space="preserve">well-being </w:t>
      </w:r>
      <w:r w:rsidRPr="00617F30">
        <w:rPr>
          <w:b/>
        </w:rPr>
        <w:t>of the human subjects and to:</w:t>
      </w:r>
    </w:p>
    <w:p w:rsidR="00E9395F" w:rsidRPr="00FE438E" w:rsidRDefault="00E9395F" w:rsidP="00DF1A31">
      <w:pPr>
        <w:numPr>
          <w:ilvl w:val="0"/>
          <w:numId w:val="3"/>
        </w:numPr>
        <w:ind w:right="720"/>
      </w:pPr>
      <w:r w:rsidRPr="00617F30">
        <w:rPr>
          <w:b/>
        </w:rPr>
        <w:t>Train students in the proper conduct of research and the protection of human subjects</w:t>
      </w:r>
      <w:r w:rsidR="00E35316">
        <w:rPr>
          <w:b/>
        </w:rPr>
        <w:t>.</w:t>
      </w:r>
      <w:r w:rsidR="00DF1A31">
        <w:rPr>
          <w:b/>
        </w:rPr>
        <w:t xml:space="preserve"> </w:t>
      </w:r>
      <w:r w:rsidR="00DF1A31" w:rsidRPr="009D0522">
        <w:t xml:space="preserve">(It </w:t>
      </w:r>
      <w:r w:rsidR="00FE438E" w:rsidRPr="009D0522">
        <w:t>i</w:t>
      </w:r>
      <w:r w:rsidR="00DF1A31" w:rsidRPr="009D0522">
        <w:t xml:space="preserve">s </w:t>
      </w:r>
      <w:r w:rsidR="00DF1A31" w:rsidRPr="009D0522">
        <w:rPr>
          <w:i/>
        </w:rPr>
        <w:t>HIGHLY</w:t>
      </w:r>
      <w:r w:rsidR="00DF1A31" w:rsidRPr="009D0522">
        <w:t xml:space="preserve"> recommended that </w:t>
      </w:r>
      <w:r w:rsidRPr="009D0522">
        <w:t xml:space="preserve">all students complete </w:t>
      </w:r>
      <w:r w:rsidR="00FE438E">
        <w:t xml:space="preserve">the </w:t>
      </w:r>
      <w:r w:rsidRPr="009D0522">
        <w:t>NIH</w:t>
      </w:r>
      <w:r w:rsidR="00FE438E">
        <w:t xml:space="preserve"> or CITI</w:t>
      </w:r>
      <w:r w:rsidRPr="009D0522">
        <w:t xml:space="preserve"> human subjects training</w:t>
      </w:r>
      <w:r w:rsidR="00DF1A31" w:rsidRPr="009D0522">
        <w:t>)</w:t>
      </w:r>
    </w:p>
    <w:p w:rsidR="00E9395F" w:rsidRPr="00617F30" w:rsidRDefault="00E9395F" w:rsidP="00DF1A31">
      <w:pPr>
        <w:numPr>
          <w:ilvl w:val="0"/>
          <w:numId w:val="3"/>
        </w:numPr>
        <w:ind w:right="720"/>
      </w:pPr>
      <w:r w:rsidRPr="00617F30">
        <w:rPr>
          <w:b/>
        </w:rPr>
        <w:t xml:space="preserve">Review </w:t>
      </w:r>
      <w:r w:rsidRPr="00DF1A31">
        <w:rPr>
          <w:b/>
        </w:rPr>
        <w:t>Student Class</w:t>
      </w:r>
      <w:r w:rsidRPr="00DF1A31">
        <w:t xml:space="preserve"> </w:t>
      </w:r>
      <w:r w:rsidRPr="00DF1A31">
        <w:rPr>
          <w:b/>
        </w:rPr>
        <w:t>Project Applications</w:t>
      </w:r>
      <w:r w:rsidRPr="00617F30">
        <w:rPr>
          <w:b/>
        </w:rPr>
        <w:t xml:space="preserve">, determine if each project qualifies for a waiver, and require standard IRB </w:t>
      </w:r>
      <w:r w:rsidR="00FE438E">
        <w:rPr>
          <w:b/>
        </w:rPr>
        <w:t>review</w:t>
      </w:r>
      <w:r w:rsidR="00FE438E" w:rsidRPr="00617F30">
        <w:rPr>
          <w:b/>
        </w:rPr>
        <w:t xml:space="preserve"> </w:t>
      </w:r>
      <w:r w:rsidRPr="00617F30">
        <w:rPr>
          <w:b/>
        </w:rPr>
        <w:t>if not;</w:t>
      </w:r>
    </w:p>
    <w:p w:rsidR="00E9395F" w:rsidRPr="00617F30" w:rsidRDefault="00E9395F" w:rsidP="00DF1A31">
      <w:pPr>
        <w:numPr>
          <w:ilvl w:val="0"/>
          <w:numId w:val="3"/>
        </w:numPr>
        <w:ind w:right="720"/>
        <w:rPr>
          <w:b/>
        </w:rPr>
      </w:pPr>
      <w:r w:rsidRPr="00617F30">
        <w:rPr>
          <w:b/>
        </w:rPr>
        <w:t xml:space="preserve">Ensure that students get informed consent from </w:t>
      </w:r>
      <w:r w:rsidR="00FE438E">
        <w:rPr>
          <w:b/>
        </w:rPr>
        <w:t xml:space="preserve">participants </w:t>
      </w:r>
      <w:r w:rsidRPr="00617F30">
        <w:rPr>
          <w:b/>
        </w:rPr>
        <w:t>;</w:t>
      </w:r>
    </w:p>
    <w:p w:rsidR="00E9395F" w:rsidRPr="00617F30" w:rsidRDefault="00E9395F" w:rsidP="00DF1A31">
      <w:pPr>
        <w:numPr>
          <w:ilvl w:val="0"/>
          <w:numId w:val="3"/>
        </w:numPr>
        <w:ind w:right="720"/>
      </w:pPr>
      <w:r w:rsidRPr="00617F30">
        <w:rPr>
          <w:b/>
        </w:rPr>
        <w:t>Review all methods and instruments used in each project;</w:t>
      </w:r>
    </w:p>
    <w:p w:rsidR="000E1E7B" w:rsidRPr="00F27356" w:rsidRDefault="00E9395F" w:rsidP="00F27356">
      <w:pPr>
        <w:numPr>
          <w:ilvl w:val="0"/>
          <w:numId w:val="3"/>
        </w:numPr>
        <w:ind w:right="720"/>
      </w:pPr>
      <w:r w:rsidRPr="00617F30">
        <w:rPr>
          <w:b/>
        </w:rPr>
        <w:t>Monitor the research and inform the IRB immediately of any significant problems that arise.</w:t>
      </w:r>
    </w:p>
    <w:p w:rsidR="000E1E7B" w:rsidRDefault="000E1E7B" w:rsidP="00E9395F">
      <w:pPr>
        <w:ind w:left="360" w:right="1080"/>
        <w:rPr>
          <w:b/>
        </w:rPr>
      </w:pPr>
    </w:p>
    <w:p w:rsidR="00E9395F" w:rsidRPr="00617F30" w:rsidRDefault="00E9395F" w:rsidP="00E9395F">
      <w:pPr>
        <w:ind w:left="360" w:right="1080"/>
        <w:rPr>
          <w:b/>
        </w:rPr>
      </w:pPr>
      <w:r w:rsidRPr="00617F30">
        <w:rPr>
          <w:b/>
        </w:rPr>
        <w:t>Faculty: __</w:t>
      </w:r>
      <w:r w:rsidR="00E35316">
        <w:rPr>
          <w:b/>
        </w:rPr>
        <w:t>_______________________</w:t>
      </w:r>
      <w:r w:rsidRPr="00617F30">
        <w:rPr>
          <w:b/>
        </w:rPr>
        <w:t>____________________________                  _______________________</w:t>
      </w:r>
    </w:p>
    <w:p w:rsidR="00CF287B" w:rsidRPr="00617F30" w:rsidRDefault="00E9395F" w:rsidP="00E9395F">
      <w:pPr>
        <w:ind w:left="360" w:right="1080"/>
        <w:rPr>
          <w:color w:val="0000FF"/>
          <w:sz w:val="24"/>
          <w:szCs w:val="24"/>
        </w:rPr>
      </w:pPr>
      <w:r w:rsidRPr="00617F30">
        <w:rPr>
          <w:b/>
        </w:rPr>
        <w:tab/>
      </w:r>
      <w:r w:rsidR="00E35316">
        <w:rPr>
          <w:b/>
        </w:rPr>
        <w:t xml:space="preserve">         </w:t>
      </w:r>
      <w:r w:rsidR="00617F30">
        <w:rPr>
          <w:b/>
        </w:rPr>
        <w:t>Signature</w:t>
      </w:r>
      <w:r w:rsidR="00617F30">
        <w:rPr>
          <w:b/>
        </w:rPr>
        <w:tab/>
      </w:r>
      <w:r w:rsidR="00617F30">
        <w:rPr>
          <w:b/>
        </w:rPr>
        <w:tab/>
      </w:r>
      <w:r w:rsidR="00617F30">
        <w:rPr>
          <w:b/>
        </w:rPr>
        <w:tab/>
      </w:r>
      <w:r w:rsidR="00617F30">
        <w:rPr>
          <w:b/>
        </w:rPr>
        <w:tab/>
      </w:r>
      <w:r w:rsidR="00E35316">
        <w:rPr>
          <w:b/>
        </w:rPr>
        <w:tab/>
      </w:r>
      <w:r w:rsidR="00E35316">
        <w:rPr>
          <w:b/>
        </w:rPr>
        <w:tab/>
      </w:r>
      <w:r w:rsidR="00E35316">
        <w:rPr>
          <w:b/>
        </w:rPr>
        <w:tab/>
        <w:t xml:space="preserve">                  </w:t>
      </w:r>
      <w:r w:rsidRPr="00617F30">
        <w:rPr>
          <w:b/>
        </w:rPr>
        <w:t>Date</w:t>
      </w:r>
    </w:p>
    <w:sectPr w:rsidR="00CF287B" w:rsidRPr="00617F30" w:rsidSect="009D0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DE" w:rsidRDefault="00420DDE" w:rsidP="00CF287B">
      <w:r>
        <w:separator/>
      </w:r>
    </w:p>
  </w:endnote>
  <w:endnote w:type="continuationSeparator" w:id="0">
    <w:p w:rsidR="00420DDE" w:rsidRDefault="00420DDE" w:rsidP="00C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3C" w:rsidRDefault="00931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12" w:rsidRPr="00CF287B" w:rsidRDefault="00E35316" w:rsidP="009D0522">
    <w:pPr>
      <w:pStyle w:val="Footer"/>
      <w:pBdr>
        <w:top w:val="single" w:sz="4" w:space="1" w:color="auto"/>
      </w:pBdr>
      <w:jc w:val="center"/>
      <w:rPr>
        <w:b/>
      </w:rPr>
    </w:pPr>
    <w:r>
      <w:rPr>
        <w:b/>
      </w:rPr>
      <w:t>IRB</w:t>
    </w:r>
    <w:r w:rsidR="00465312" w:rsidRPr="00CF287B">
      <w:rPr>
        <w:b/>
      </w:rPr>
      <w:t xml:space="preserve"> USE ONLY</w:t>
    </w:r>
  </w:p>
  <w:p w:rsidR="00465312" w:rsidRDefault="00465312">
    <w:pPr>
      <w:pStyle w:val="Footer"/>
      <w:ind w:left="1440"/>
    </w:pPr>
  </w:p>
  <w:p w:rsidR="00465312" w:rsidRDefault="00465312" w:rsidP="009D0522">
    <w:pPr>
      <w:pStyle w:val="Footer"/>
      <w:ind w:left="1440"/>
      <w:jc w:val="center"/>
    </w:pPr>
    <w:r>
      <w:t>Approved by</w:t>
    </w:r>
    <w:proofErr w:type="gramStart"/>
    <w:r>
      <w:t>:_</w:t>
    </w:r>
    <w:proofErr w:type="gramEnd"/>
    <w:r>
      <w:t>__</w:t>
    </w:r>
    <w:r w:rsidR="00E35316">
      <w:t>__________________________</w:t>
    </w:r>
    <w:r>
      <w:t>_________________________   Date: ____________</w:t>
    </w:r>
  </w:p>
  <w:p w:rsidR="00465312" w:rsidRDefault="00465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3C" w:rsidRDefault="0093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DE" w:rsidRDefault="00420DDE" w:rsidP="00CF287B">
      <w:r>
        <w:separator/>
      </w:r>
    </w:p>
  </w:footnote>
  <w:footnote w:type="continuationSeparator" w:id="0">
    <w:p w:rsidR="00420DDE" w:rsidRDefault="00420DDE" w:rsidP="00CF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3C" w:rsidRDefault="0093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3C" w:rsidRDefault="00931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3C" w:rsidRDefault="00931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3DB"/>
    <w:multiLevelType w:val="hybridMultilevel"/>
    <w:tmpl w:val="7E424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C5123"/>
    <w:multiLevelType w:val="hybridMultilevel"/>
    <w:tmpl w:val="EA8ED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60579"/>
    <w:multiLevelType w:val="multilevel"/>
    <w:tmpl w:val="CCE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05"/>
    <w:rsid w:val="000011EE"/>
    <w:rsid w:val="000422FF"/>
    <w:rsid w:val="00080482"/>
    <w:rsid w:val="000B1151"/>
    <w:rsid w:val="000E1E7B"/>
    <w:rsid w:val="000E2345"/>
    <w:rsid w:val="00125F84"/>
    <w:rsid w:val="00142E45"/>
    <w:rsid w:val="00160876"/>
    <w:rsid w:val="0018327D"/>
    <w:rsid w:val="0019703A"/>
    <w:rsid w:val="001A35FC"/>
    <w:rsid w:val="001B0D95"/>
    <w:rsid w:val="001C6123"/>
    <w:rsid w:val="001D0E71"/>
    <w:rsid w:val="001F0D87"/>
    <w:rsid w:val="002113CD"/>
    <w:rsid w:val="00230A82"/>
    <w:rsid w:val="00237561"/>
    <w:rsid w:val="002E1332"/>
    <w:rsid w:val="002F2CDB"/>
    <w:rsid w:val="003304A2"/>
    <w:rsid w:val="00331AE3"/>
    <w:rsid w:val="00362843"/>
    <w:rsid w:val="003D2BB6"/>
    <w:rsid w:val="00404F7B"/>
    <w:rsid w:val="00420DDE"/>
    <w:rsid w:val="00465312"/>
    <w:rsid w:val="004859D7"/>
    <w:rsid w:val="005256D8"/>
    <w:rsid w:val="005276E0"/>
    <w:rsid w:val="005465CC"/>
    <w:rsid w:val="005501E4"/>
    <w:rsid w:val="0055735C"/>
    <w:rsid w:val="00574EE3"/>
    <w:rsid w:val="005D44AF"/>
    <w:rsid w:val="00602DF0"/>
    <w:rsid w:val="00603A57"/>
    <w:rsid w:val="006130B4"/>
    <w:rsid w:val="00617F30"/>
    <w:rsid w:val="00644844"/>
    <w:rsid w:val="0069418F"/>
    <w:rsid w:val="006A5DBE"/>
    <w:rsid w:val="00756D42"/>
    <w:rsid w:val="00797B64"/>
    <w:rsid w:val="007E3EFE"/>
    <w:rsid w:val="008569B9"/>
    <w:rsid w:val="0087684A"/>
    <w:rsid w:val="008A4426"/>
    <w:rsid w:val="008A77D8"/>
    <w:rsid w:val="008D10DE"/>
    <w:rsid w:val="008D40DB"/>
    <w:rsid w:val="008E3092"/>
    <w:rsid w:val="00916F5E"/>
    <w:rsid w:val="0092674F"/>
    <w:rsid w:val="0093133C"/>
    <w:rsid w:val="009669C4"/>
    <w:rsid w:val="009B73C5"/>
    <w:rsid w:val="009D0522"/>
    <w:rsid w:val="00A065D2"/>
    <w:rsid w:val="00A45C2B"/>
    <w:rsid w:val="00A57E28"/>
    <w:rsid w:val="00AD0B60"/>
    <w:rsid w:val="00AD110E"/>
    <w:rsid w:val="00AE5905"/>
    <w:rsid w:val="00BA536D"/>
    <w:rsid w:val="00BB4E22"/>
    <w:rsid w:val="00BD77FF"/>
    <w:rsid w:val="00C156A3"/>
    <w:rsid w:val="00C23FFF"/>
    <w:rsid w:val="00C252E4"/>
    <w:rsid w:val="00CF287B"/>
    <w:rsid w:val="00D1493F"/>
    <w:rsid w:val="00D5288B"/>
    <w:rsid w:val="00DA3095"/>
    <w:rsid w:val="00DD5BC0"/>
    <w:rsid w:val="00DF1A31"/>
    <w:rsid w:val="00E205FE"/>
    <w:rsid w:val="00E31AA0"/>
    <w:rsid w:val="00E35316"/>
    <w:rsid w:val="00E641DC"/>
    <w:rsid w:val="00E71257"/>
    <w:rsid w:val="00E9395F"/>
    <w:rsid w:val="00F27356"/>
    <w:rsid w:val="00F607CA"/>
    <w:rsid w:val="00FA18F3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 w:uiPriority="99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C156A3"/>
    <w:rPr>
      <w:color w:val="0000FF"/>
      <w:u w:val="single"/>
    </w:rPr>
  </w:style>
  <w:style w:type="table" w:styleId="TableGrid">
    <w:name w:val="Table Grid"/>
    <w:basedOn w:val="TableNormal"/>
    <w:locked/>
    <w:rsid w:val="00617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CF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87B"/>
  </w:style>
  <w:style w:type="paragraph" w:styleId="Footer">
    <w:name w:val="footer"/>
    <w:basedOn w:val="Normal"/>
    <w:link w:val="FooterChar"/>
    <w:uiPriority w:val="99"/>
    <w:locked/>
    <w:rsid w:val="00CF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7B"/>
  </w:style>
  <w:style w:type="paragraph" w:styleId="BalloonText">
    <w:name w:val="Balloon Text"/>
    <w:basedOn w:val="Normal"/>
    <w:link w:val="BalloonTextChar"/>
    <w:locked/>
    <w:rsid w:val="00CF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46531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65312"/>
  </w:style>
  <w:style w:type="character" w:customStyle="1" w:styleId="CommentTextChar">
    <w:name w:val="Comment Text Char"/>
    <w:basedOn w:val="DefaultParagraphFont"/>
    <w:link w:val="CommentText"/>
    <w:rsid w:val="00465312"/>
  </w:style>
  <w:style w:type="paragraph" w:styleId="CommentSubject">
    <w:name w:val="annotation subject"/>
    <w:basedOn w:val="CommentText"/>
    <w:next w:val="CommentText"/>
    <w:link w:val="CommentSubjectChar"/>
    <w:locked/>
    <w:rsid w:val="0046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312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465312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9D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 w:uiPriority="99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C156A3"/>
    <w:rPr>
      <w:color w:val="0000FF"/>
      <w:u w:val="single"/>
    </w:rPr>
  </w:style>
  <w:style w:type="table" w:styleId="TableGrid">
    <w:name w:val="Table Grid"/>
    <w:basedOn w:val="TableNormal"/>
    <w:locked/>
    <w:rsid w:val="00617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CF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287B"/>
  </w:style>
  <w:style w:type="paragraph" w:styleId="Footer">
    <w:name w:val="footer"/>
    <w:basedOn w:val="Normal"/>
    <w:link w:val="FooterChar"/>
    <w:uiPriority w:val="99"/>
    <w:locked/>
    <w:rsid w:val="00CF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7B"/>
  </w:style>
  <w:style w:type="paragraph" w:styleId="BalloonText">
    <w:name w:val="Balloon Text"/>
    <w:basedOn w:val="Normal"/>
    <w:link w:val="BalloonTextChar"/>
    <w:locked/>
    <w:rsid w:val="00CF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46531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65312"/>
  </w:style>
  <w:style w:type="character" w:customStyle="1" w:styleId="CommentTextChar">
    <w:name w:val="Comment Text Char"/>
    <w:basedOn w:val="DefaultParagraphFont"/>
    <w:link w:val="CommentText"/>
    <w:rsid w:val="00465312"/>
  </w:style>
  <w:style w:type="paragraph" w:styleId="CommentSubject">
    <w:name w:val="annotation subject"/>
    <w:basedOn w:val="CommentText"/>
    <w:next w:val="CommentText"/>
    <w:link w:val="CommentSubjectChar"/>
    <w:locked/>
    <w:rsid w:val="0046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312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465312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9D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or Research and</vt:lpstr>
    </vt:vector>
  </TitlesOfParts>
  <Company>Lehigh University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or Research and</dc:title>
  <dc:creator>Marcia Hamm Groover</dc:creator>
  <cp:lastModifiedBy>Susan Disidore</cp:lastModifiedBy>
  <cp:revision>15</cp:revision>
  <cp:lastPrinted>2012-12-11T16:32:00Z</cp:lastPrinted>
  <dcterms:created xsi:type="dcterms:W3CDTF">2013-10-15T20:48:00Z</dcterms:created>
  <dcterms:modified xsi:type="dcterms:W3CDTF">2013-10-15T22:19:00Z</dcterms:modified>
</cp:coreProperties>
</file>