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50" w:rsidRPr="00045F41" w:rsidRDefault="009B5B50" w:rsidP="009B5B50">
      <w:pPr>
        <w:rPr>
          <w:rFonts w:ascii="Arial Narrow" w:hAnsi="Arial Narrow" w:cs="Arial"/>
          <w:b/>
          <w:sz w:val="20"/>
          <w:szCs w:val="20"/>
        </w:rPr>
      </w:pPr>
      <w:r w:rsidRPr="00045F41">
        <w:rPr>
          <w:rFonts w:ascii="Arial Narrow" w:hAnsi="Arial Narrow" w:cs="Arial"/>
          <w:b/>
          <w:sz w:val="20"/>
          <w:szCs w:val="20"/>
        </w:rPr>
        <w:t>PURPOSE and SCOPE</w:t>
      </w:r>
    </w:p>
    <w:p w:rsidR="009B5B50" w:rsidRDefault="009B5B50" w:rsidP="009B5B50">
      <w:pPr>
        <w:rPr>
          <w:rFonts w:ascii="Arial Narrow" w:hAnsi="Arial Narrow" w:cs="Arial"/>
          <w:sz w:val="20"/>
          <w:szCs w:val="20"/>
        </w:rPr>
      </w:pPr>
      <w:r w:rsidRPr="00045F41">
        <w:rPr>
          <w:rFonts w:ascii="Arial Narrow" w:hAnsi="Arial Narrow" w:cs="Arial"/>
          <w:sz w:val="20"/>
          <w:szCs w:val="20"/>
        </w:rPr>
        <w:t xml:space="preserve">The purpose of this worksheet is to provide support for </w:t>
      </w:r>
      <w:r w:rsidR="00FF1C12">
        <w:rPr>
          <w:rFonts w:ascii="Arial Narrow" w:hAnsi="Arial Narrow" w:cs="Arial"/>
          <w:sz w:val="20"/>
          <w:szCs w:val="20"/>
        </w:rPr>
        <w:t xml:space="preserve">individuals in determining whether an activity is </w:t>
      </w:r>
      <w:r w:rsidR="00FF1C12">
        <w:rPr>
          <w:rFonts w:ascii="Arial Narrow" w:hAnsi="Arial Narrow" w:cs="Arial"/>
          <w:sz w:val="20"/>
          <w:szCs w:val="20"/>
          <w:u w:val="single"/>
        </w:rPr>
        <w:t>Human Research</w:t>
      </w:r>
      <w:r w:rsidR="00FF1C12">
        <w:rPr>
          <w:rFonts w:ascii="Arial Narrow" w:hAnsi="Arial Narrow" w:cs="Arial"/>
          <w:sz w:val="20"/>
          <w:szCs w:val="20"/>
        </w:rPr>
        <w:t xml:space="preserve"> or how it is regulated</w:t>
      </w:r>
      <w:r w:rsidRPr="00045F41">
        <w:rPr>
          <w:rFonts w:ascii="Arial Narrow" w:hAnsi="Arial Narrow" w:cs="Arial"/>
          <w:sz w:val="20"/>
          <w:szCs w:val="20"/>
        </w:rPr>
        <w:t>. This worksheet is to be used. It does not need to be completed or retained.</w:t>
      </w:r>
    </w:p>
    <w:p w:rsidR="009B5B50" w:rsidRPr="009B5B50" w:rsidRDefault="009B5B50" w:rsidP="009B5B50">
      <w:pPr>
        <w:rPr>
          <w:rFonts w:ascii="Arial Narrow" w:hAnsi="Arial Narrow" w:cs="Arial"/>
          <w:sz w:val="10"/>
          <w:szCs w:val="10"/>
        </w:rPr>
      </w:pPr>
    </w:p>
    <w:tbl>
      <w:tblPr>
        <w:tblStyle w:val="TableGrid"/>
        <w:tblW w:w="0" w:type="auto"/>
        <w:tblLook w:val="04A0" w:firstRow="1" w:lastRow="0" w:firstColumn="1" w:lastColumn="0" w:noHBand="0" w:noVBand="1"/>
      </w:tblPr>
      <w:tblGrid>
        <w:gridCol w:w="445"/>
        <w:gridCol w:w="450"/>
        <w:gridCol w:w="9540"/>
      </w:tblGrid>
      <w:tr w:rsidR="00FF1C12" w:rsidRPr="00045F41" w:rsidTr="006254F8">
        <w:tc>
          <w:tcPr>
            <w:tcW w:w="10435" w:type="dxa"/>
            <w:gridSpan w:val="3"/>
            <w:tcBorders>
              <w:top w:val="single" w:sz="24" w:space="0" w:color="auto"/>
              <w:left w:val="single" w:sz="4" w:space="0" w:color="auto"/>
              <w:bottom w:val="single" w:sz="24" w:space="0" w:color="auto"/>
              <w:right w:val="single" w:sz="4" w:space="0" w:color="auto"/>
            </w:tcBorders>
          </w:tcPr>
          <w:p w:rsidR="00FF1C12" w:rsidRDefault="006254F8"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59264" behindDoc="0" locked="0" layoutInCell="1" allowOverlap="1" wp14:anchorId="632E501D" wp14:editId="02C461C6">
                      <wp:simplePos x="0" y="0"/>
                      <wp:positionH relativeFrom="column">
                        <wp:posOffset>566304</wp:posOffset>
                      </wp:positionH>
                      <wp:positionV relativeFrom="paragraph">
                        <wp:posOffset>73025</wp:posOffset>
                      </wp:positionV>
                      <wp:extent cx="587533" cy="239979"/>
                      <wp:effectExtent l="0" t="0" r="22225" b="27305"/>
                      <wp:wrapNone/>
                      <wp:docPr id="1" name="Flowchart: Alternate Process 1"/>
                      <wp:cNvGraphicFramePr/>
                      <a:graphic xmlns:a="http://schemas.openxmlformats.org/drawingml/2006/main">
                        <a:graphicData uri="http://schemas.microsoft.com/office/word/2010/wordprocessingShape">
                          <wps:wsp>
                            <wps:cNvSpPr/>
                            <wps:spPr>
                              <a:xfrm>
                                <a:off x="0" y="0"/>
                                <a:ext cx="587533" cy="239979"/>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E1ED3" w:rsidRPr="00FE1ED3" w:rsidRDefault="00FE1ED3" w:rsidP="00FE1ED3">
                                  <w:pPr>
                                    <w:jc w:val="center"/>
                                    <w:rPr>
                                      <w:rFonts w:ascii="Arial" w:hAnsi="Arial" w:cs="Arial"/>
                                      <w:sz w:val="16"/>
                                      <w:szCs w:val="16"/>
                                    </w:rPr>
                                  </w:pPr>
                                  <w:r w:rsidRPr="00FE1ED3">
                                    <w:rPr>
                                      <w:rFonts w:ascii="Arial" w:hAnsi="Arial" w:cs="Arial"/>
                                      <w:sz w:val="16"/>
                                      <w:szCs w:val="16"/>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E50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44.6pt;margin-top:5.75pt;width:46.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" fillcolor="#5b9bd5" strokecolor="#41719c" strokeweight="1pt">
                      <v:textbox>
                        <w:txbxContent>
                          <w:p w:rsidR="00FE1ED3" w:rsidRPr="00FE1ED3" w:rsidRDefault="00FE1ED3" w:rsidP="00FE1ED3">
                            <w:pPr>
                              <w:jc w:val="center"/>
                              <w:rPr>
                                <w:rFonts w:ascii="Arial" w:hAnsi="Arial" w:cs="Arial"/>
                                <w:sz w:val="16"/>
                                <w:szCs w:val="16"/>
                              </w:rPr>
                            </w:pPr>
                            <w:r w:rsidRPr="00FE1ED3">
                              <w:rPr>
                                <w:rFonts w:ascii="Arial" w:hAnsi="Arial" w:cs="Arial"/>
                                <w:sz w:val="16"/>
                                <w:szCs w:val="16"/>
                              </w:rPr>
                              <w:t>START</w:t>
                            </w:r>
                          </w:p>
                        </w:txbxContent>
                      </v:textbox>
                    </v:shape>
                  </w:pict>
                </mc:Fallback>
              </mc:AlternateContent>
            </w:r>
            <w:r w:rsidR="00FE1ED3" w:rsidRPr="00FE1ED3">
              <w:rPr>
                <w:noProof/>
              </w:rPr>
              <mc:AlternateContent>
                <mc:Choice Requires="wps">
                  <w:drawing>
                    <wp:anchor distT="0" distB="0" distL="114300" distR="114300" simplePos="0" relativeHeight="251661312" behindDoc="0" locked="0" layoutInCell="1" allowOverlap="1" wp14:anchorId="39DA1B8A" wp14:editId="7F5F5F96">
                      <wp:simplePos x="0" y="0"/>
                      <wp:positionH relativeFrom="column">
                        <wp:posOffset>2426840</wp:posOffset>
                      </wp:positionH>
                      <wp:positionV relativeFrom="paragraph">
                        <wp:posOffset>58561</wp:posOffset>
                      </wp:positionV>
                      <wp:extent cx="1522325" cy="442128"/>
                      <wp:effectExtent l="0" t="0" r="20955" b="15240"/>
                      <wp:wrapNone/>
                      <wp:docPr id="4" name="Flowchart: Process 4"/>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Is activity “Human Research” as defined by DHHS?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1B8A" id="_x0000_t109" coordsize="21600,21600" o:spt="109" path="m,l,21600r21600,l21600,xe">
                      <v:stroke joinstyle="miter"/>
                      <v:path gradientshapeok="t" o:connecttype="rect"/>
                    </v:shapetype>
                    <v:shape id="Flowchart: Process 4" o:spid="_x0000_s1027" type="#_x0000_t109" style="position:absolute;margin-left:191.1pt;margin-top:4.6pt;width:119.8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Is activity “Human Research” as defined by DHHS?</w:t>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69504" behindDoc="0" locked="0" layoutInCell="1" allowOverlap="1" wp14:anchorId="74FE1C1B" wp14:editId="5389201C">
                      <wp:simplePos x="0" y="0"/>
                      <wp:positionH relativeFrom="column">
                        <wp:posOffset>1852048</wp:posOffset>
                      </wp:positionH>
                      <wp:positionV relativeFrom="paragraph">
                        <wp:posOffset>76464</wp:posOffset>
                      </wp:positionV>
                      <wp:extent cx="339279" cy="174559"/>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39279" cy="174559"/>
                              </a:xfrm>
                              <a:prstGeom prst="rect">
                                <a:avLst/>
                              </a:prstGeom>
                              <a:solidFill>
                                <a:sysClr val="window" lastClr="FFFFFF"/>
                              </a:solidFill>
                              <a:ln w="6350">
                                <a:noFill/>
                              </a:ln>
                              <a:effectLst/>
                            </wps:spPr>
                            <wps:txbx>
                              <w:txbxContent>
                                <w:p w:rsidR="00FE1ED3" w:rsidRPr="00FE1ED3" w:rsidRDefault="00FE1ED3" w:rsidP="00FE1ED3">
                                  <w:pPr>
                                    <w:rPr>
                                      <w:rFonts w:ascii="Arial" w:hAnsi="Arial" w:cs="Arial"/>
                                      <w:sz w:val="12"/>
                                      <w:szCs w:val="12"/>
                                    </w:rPr>
                                  </w:pPr>
                                  <w:r>
                                    <w:rPr>
                                      <w:rFonts w:ascii="Arial" w:hAnsi="Arial" w:cs="Arial"/>
                                      <w:sz w:val="12"/>
                                      <w:szCs w:val="1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E1C1B" id="_x0000_t202" coordsize="21600,21600" o:spt="202" path="m,l,21600r21600,l21600,xe">
                      <v:stroke joinstyle="miter"/>
                      <v:path gradientshapeok="t" o:connecttype="rect"/>
                    </v:shapetype>
                    <v:shape id="Text Box 8" o:spid="_x0000_s1028" type="#_x0000_t202" style="position:absolute;margin-left:145.85pt;margin-top:6pt;width:26.7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" fillcolor="window" stroked="f" strokeweight=".5pt">
                      <v:textbox>
                        <w:txbxContent>
                          <w:p w:rsidR="00FE1ED3" w:rsidRPr="00FE1ED3" w:rsidRDefault="00FE1ED3" w:rsidP="00FE1ED3">
                            <w:pPr>
                              <w:rPr>
                                <w:rFonts w:ascii="Arial" w:hAnsi="Arial" w:cs="Arial"/>
                                <w:sz w:val="12"/>
                                <w:szCs w:val="12"/>
                              </w:rPr>
                            </w:pPr>
                            <w:r>
                              <w:rPr>
                                <w:rFonts w:ascii="Arial" w:hAnsi="Arial" w:cs="Arial"/>
                                <w:sz w:val="12"/>
                                <w:szCs w:val="12"/>
                              </w:rPr>
                              <w:t>Yes</w:t>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2116842</wp:posOffset>
                      </wp:positionH>
                      <wp:positionV relativeFrom="paragraph">
                        <wp:posOffset>131379</wp:posOffset>
                      </wp:positionV>
                      <wp:extent cx="243590" cy="0"/>
                      <wp:effectExtent l="0" t="0" r="23495" b="19050"/>
                      <wp:wrapNone/>
                      <wp:docPr id="12" name="Straight Connector 12"/>
                      <wp:cNvGraphicFramePr/>
                      <a:graphic xmlns:a="http://schemas.openxmlformats.org/drawingml/2006/main">
                        <a:graphicData uri="http://schemas.microsoft.com/office/word/2010/wordprocessingShape">
                          <wps:wsp>
                            <wps:cNvCnPr/>
                            <wps:spPr>
                              <a:xfrm flipH="1">
                                <a:off x="0" y="0"/>
                                <a:ext cx="243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6C76E" id="Straight Connector 1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66.7pt,10.35pt" to="18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" strokecolor="#5b9bd5 [3204]"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1744123</wp:posOffset>
                      </wp:positionH>
                      <wp:positionV relativeFrom="paragraph">
                        <wp:posOffset>130810</wp:posOffset>
                      </wp:positionV>
                      <wp:extent cx="0" cy="206878"/>
                      <wp:effectExtent l="76200" t="0" r="57150" b="60325"/>
                      <wp:wrapNone/>
                      <wp:docPr id="14" name="Straight Arrow Connector 14"/>
                      <wp:cNvGraphicFramePr/>
                      <a:graphic xmlns:a="http://schemas.openxmlformats.org/drawingml/2006/main">
                        <a:graphicData uri="http://schemas.microsoft.com/office/word/2010/wordprocessingShape">
                          <wps:wsp>
                            <wps:cNvCnPr/>
                            <wps:spPr>
                              <a:xfrm>
                                <a:off x="0" y="0"/>
                                <a:ext cx="0" cy="206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00C56C" id="_x0000_t32" coordsize="21600,21600" o:spt="32" o:oned="t" path="m,l21600,21600e" filled="f">
                      <v:path arrowok="t" fillok="f" o:connecttype="none"/>
                      <o:lock v:ext="edit" shapetype="t"/>
                    </v:shapetype>
                    <v:shape id="Straight Arrow Connector 14" o:spid="_x0000_s1026" type="#_x0000_t32" style="position:absolute;margin-left:137.35pt;margin-top:10.3pt;width:0;height:16.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" strokecolor="#5b9bd5 [3204]" strokeweight=".5pt">
                      <v:stroke endarrow="block" joinstyle="miter"/>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1746250</wp:posOffset>
                      </wp:positionH>
                      <wp:positionV relativeFrom="paragraph">
                        <wp:posOffset>130810</wp:posOffset>
                      </wp:positionV>
                      <wp:extent cx="148590" cy="0"/>
                      <wp:effectExtent l="0" t="0" r="22860" b="19050"/>
                      <wp:wrapNone/>
                      <wp:docPr id="13" name="Straight Connector 13"/>
                      <wp:cNvGraphicFramePr/>
                      <a:graphic xmlns:a="http://schemas.openxmlformats.org/drawingml/2006/main">
                        <a:graphicData uri="http://schemas.microsoft.com/office/word/2010/wordprocessingShape">
                          <wps:wsp>
                            <wps:cNvCnPr/>
                            <wps:spPr>
                              <a:xfrm flipH="1" flipV="1">
                                <a:off x="0" y="0"/>
                                <a:ext cx="148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5610F" id="Straight Connector 13"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37.5pt,10.3pt" to="14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" strokecolor="#5b9bd5 [3204]"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6672" behindDoc="0" locked="0" layoutInCell="1" allowOverlap="1" wp14:anchorId="79DF3757" wp14:editId="035AFD52">
                      <wp:simplePos x="0" y="0"/>
                      <wp:positionH relativeFrom="column">
                        <wp:posOffset>4648315</wp:posOffset>
                      </wp:positionH>
                      <wp:positionV relativeFrom="paragraph">
                        <wp:posOffset>129441</wp:posOffset>
                      </wp:positionV>
                      <wp:extent cx="0" cy="206878"/>
                      <wp:effectExtent l="76200" t="0" r="57150" b="60325"/>
                      <wp:wrapNone/>
                      <wp:docPr id="10" name="Straight Arrow Connector 10"/>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0B535A" id="Straight Arrow Connector 10" o:spid="_x0000_s1026" type="#_x0000_t32" style="position:absolute;margin-left:366pt;margin-top:10.2pt;width:0;height:16.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" strokecolor="#5b9bd5" strokeweight=".5pt">
                      <v:stroke endarrow="block" joinstyle="miter"/>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8720" behindDoc="0" locked="0" layoutInCell="1" allowOverlap="1" wp14:anchorId="2D9D11D5" wp14:editId="7DC1D7EA">
                      <wp:simplePos x="0" y="0"/>
                      <wp:positionH relativeFrom="column">
                        <wp:posOffset>4406265</wp:posOffset>
                      </wp:positionH>
                      <wp:positionV relativeFrom="paragraph">
                        <wp:posOffset>130175</wp:posOffset>
                      </wp:positionV>
                      <wp:extent cx="243205" cy="0"/>
                      <wp:effectExtent l="0" t="0" r="23495" b="19050"/>
                      <wp:wrapNone/>
                      <wp:docPr id="16" name="Straight Connector 16"/>
                      <wp:cNvGraphicFramePr/>
                      <a:graphic xmlns:a="http://schemas.openxmlformats.org/drawingml/2006/main">
                        <a:graphicData uri="http://schemas.microsoft.com/office/word/2010/wordprocessingShape">
                          <wps:wsp>
                            <wps:cNvCnPr/>
                            <wps:spPr>
                              <a:xfrm flipH="1">
                                <a:off x="0" y="0"/>
                                <a:ext cx="24320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BDD811" id="Straight Connector 1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46.95pt,10.25pt" to="366.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" strokecolor="#5b9bd5"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4160066</wp:posOffset>
                      </wp:positionH>
                      <wp:positionV relativeFrom="paragraph">
                        <wp:posOffset>48483</wp:posOffset>
                      </wp:positionV>
                      <wp:extent cx="339279" cy="210257"/>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ED3" w:rsidRPr="00FE1ED3" w:rsidRDefault="00FE1ED3">
                                  <w:pPr>
                                    <w:rPr>
                                      <w:rFonts w:ascii="Arial" w:hAnsi="Arial" w:cs="Arial"/>
                                      <w:sz w:val="12"/>
                                      <w:szCs w:val="12"/>
                                    </w:rPr>
                                  </w:pPr>
                                  <w:r w:rsidRPr="00FE1ED3">
                                    <w:rPr>
                                      <w:rFonts w:ascii="Arial" w:hAnsi="Arial" w:cs="Arial"/>
                                      <w:sz w:val="12"/>
                                      <w:szCs w:val="12"/>
                                    </w:rPr>
                                    <w:t>No</w:t>
                                  </w:r>
                                  <w:r w:rsidR="009357A5" w:rsidRPr="009357A5">
                                    <w:rPr>
                                      <w:rFonts w:ascii="Arial" w:hAnsi="Arial" w:cs="Arial"/>
                                      <w:noProof/>
                                      <w:sz w:val="12"/>
                                      <w:szCs w:val="12"/>
                                    </w:rPr>
                                    <w:drawing>
                                      <wp:inline distT="0" distB="0" distL="0" distR="0">
                                        <wp:extent cx="149860" cy="72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009357A5" w:rsidRPr="009357A5">
                                    <w:rPr>
                                      <w:rFonts w:ascii="Arial" w:hAnsi="Arial" w:cs="Arial"/>
                                      <w:noProof/>
                                      <w:sz w:val="12"/>
                                      <w:szCs w:val="12"/>
                                    </w:rPr>
                                    <w:drawing>
                                      <wp:inline distT="0" distB="0" distL="0" distR="0">
                                        <wp:extent cx="149860" cy="11717"/>
                                        <wp:effectExtent l="0" t="0" r="254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27.55pt;margin-top:3.8pt;width:26.7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" fillcolor="white [3201]" stroked="f" strokeweight=".5pt">
                      <v:textbox>
                        <w:txbxContent>
                          <w:p w:rsidR="00FE1ED3" w:rsidRPr="00FE1ED3" w:rsidRDefault="00FE1ED3">
                            <w:pPr>
                              <w:rPr>
                                <w:rFonts w:ascii="Arial" w:hAnsi="Arial" w:cs="Arial"/>
                                <w:sz w:val="12"/>
                                <w:szCs w:val="12"/>
                              </w:rPr>
                            </w:pPr>
                            <w:r w:rsidRPr="00FE1ED3">
                              <w:rPr>
                                <w:rFonts w:ascii="Arial" w:hAnsi="Arial" w:cs="Arial"/>
                                <w:sz w:val="12"/>
                                <w:szCs w:val="12"/>
                              </w:rPr>
                              <w:t>No</w:t>
                            </w:r>
                            <w:r w:rsidR="009357A5" w:rsidRPr="009357A5">
                              <w:rPr>
                                <w:rFonts w:ascii="Arial" w:hAnsi="Arial" w:cs="Arial"/>
                                <w:noProof/>
                                <w:sz w:val="12"/>
                                <w:szCs w:val="12"/>
                              </w:rPr>
                              <w:drawing>
                                <wp:inline distT="0" distB="0" distL="0" distR="0">
                                  <wp:extent cx="149860" cy="72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009357A5" w:rsidRPr="009357A5">
                              <w:rPr>
                                <w:rFonts w:ascii="Arial" w:hAnsi="Arial" w:cs="Arial"/>
                                <w:noProof/>
                                <w:sz w:val="12"/>
                                <w:szCs w:val="12"/>
                              </w:rPr>
                              <w:drawing>
                                <wp:inline distT="0" distB="0" distL="0" distR="0">
                                  <wp:extent cx="149860" cy="11717"/>
                                  <wp:effectExtent l="0" t="0" r="254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4624" behindDoc="0" locked="0" layoutInCell="1" allowOverlap="1" wp14:anchorId="3BEA71CA" wp14:editId="2C1C31B1">
                      <wp:simplePos x="0" y="0"/>
                      <wp:positionH relativeFrom="column">
                        <wp:posOffset>3989474</wp:posOffset>
                      </wp:positionH>
                      <wp:positionV relativeFrom="paragraph">
                        <wp:posOffset>130406</wp:posOffset>
                      </wp:positionV>
                      <wp:extent cx="243590" cy="0"/>
                      <wp:effectExtent l="0" t="0" r="23495" b="19050"/>
                      <wp:wrapNone/>
                      <wp:docPr id="9" name="Straight Connector 9"/>
                      <wp:cNvGraphicFramePr/>
                      <a:graphic xmlns:a="http://schemas.openxmlformats.org/drawingml/2006/main">
                        <a:graphicData uri="http://schemas.microsoft.com/office/word/2010/wordprocessingShape">
                          <wps:wsp>
                            <wps:cNvCnPr/>
                            <wps:spPr>
                              <a:xfrm flipH="1">
                                <a:off x="0" y="0"/>
                                <a:ext cx="2435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CF3560F" id="Straight Connector 9"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14.15pt,10.25pt" to="333.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" strokecolor="#5b9bd5" strokeweight=".5pt">
                      <v:stroke joinstyle="miter"/>
                    </v:line>
                  </w:pict>
                </mc:Fallback>
              </mc:AlternateContent>
            </w:r>
            <w:r w:rsidR="00FE1ED3">
              <w:rPr>
                <w:rFonts w:ascii="Arial Narrow" w:hAnsi="Arial Narrow"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1154203</wp:posOffset>
                      </wp:positionH>
                      <wp:positionV relativeFrom="paragraph">
                        <wp:posOffset>36830</wp:posOffset>
                      </wp:positionV>
                      <wp:extent cx="1249542" cy="4138"/>
                      <wp:effectExtent l="0" t="76200" r="27305" b="91440"/>
                      <wp:wrapNone/>
                      <wp:docPr id="3" name="Straight Arrow Connector 3"/>
                      <wp:cNvGraphicFramePr/>
                      <a:graphic xmlns:a="http://schemas.openxmlformats.org/drawingml/2006/main">
                        <a:graphicData uri="http://schemas.microsoft.com/office/word/2010/wordprocessingShape">
                          <wps:wsp>
                            <wps:cNvCnPr/>
                            <wps:spPr>
                              <a:xfrm flipV="1">
                                <a:off x="0" y="0"/>
                                <a:ext cx="1249542" cy="4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887A46" id="_x0000_t32" coordsize="21600,21600" o:spt="32" o:oned="t" path="m,l21600,21600e" filled="f">
                      <v:path arrowok="t" fillok="f" o:connecttype="none"/>
                      <o:lock v:ext="edit" shapetype="t"/>
                    </v:shapetype>
                    <v:shape id="Straight Arrow Connector 3" o:spid="_x0000_s1026" type="#_x0000_t32" style="position:absolute;margin-left:90.9pt;margin-top:2.9pt;width:98.4pt;height:.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" strokecolor="#5b9bd5 [3204]" strokeweight=".5pt">
                      <v:stroke endarrow="block" joinstyle="miter"/>
                    </v:shape>
                  </w:pict>
                </mc:Fallback>
              </mc:AlternateContent>
            </w:r>
          </w:p>
          <w:p w:rsidR="00FE1ED3" w:rsidRDefault="00FE1ED3" w:rsidP="00FF234F">
            <w:pPr>
              <w:rPr>
                <w:rFonts w:ascii="Arial Narrow" w:hAnsi="Arial Narrow" w:cs="Arial"/>
                <w:b/>
                <w:sz w:val="20"/>
                <w:szCs w:val="20"/>
              </w:rPr>
            </w:pPr>
          </w:p>
          <w:p w:rsidR="00FE1ED3" w:rsidRDefault="009357A5"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64384" behindDoc="0" locked="0" layoutInCell="1" allowOverlap="1" wp14:anchorId="71923378" wp14:editId="10CD644E">
                      <wp:simplePos x="0" y="0"/>
                      <wp:positionH relativeFrom="column">
                        <wp:posOffset>837565</wp:posOffset>
                      </wp:positionH>
                      <wp:positionV relativeFrom="paragraph">
                        <wp:posOffset>55781</wp:posOffset>
                      </wp:positionV>
                      <wp:extent cx="1522325" cy="442128"/>
                      <wp:effectExtent l="0" t="0" r="20955" b="15240"/>
                      <wp:wrapNone/>
                      <wp:docPr id="5" name="Flowchart: Process 5"/>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3378" id="Flowchart: Process 5" o:spid="_x0000_s1030" type="#_x0000_t109" style="position:absolute;margin-left:65.95pt;margin-top:4.4pt;width:119.8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v:textbox>
                    </v:shape>
                  </w:pict>
                </mc:Fallback>
              </mc:AlternateContent>
            </w:r>
            <w:r w:rsidR="00FE1ED3" w:rsidRPr="00FE1ED3">
              <w:rPr>
                <w:noProof/>
              </w:rPr>
              <mc:AlternateContent>
                <mc:Choice Requires="wps">
                  <w:drawing>
                    <wp:anchor distT="0" distB="0" distL="114300" distR="114300" simplePos="0" relativeHeight="251666432" behindDoc="0" locked="0" layoutInCell="1" allowOverlap="1" wp14:anchorId="4F7F9DE6" wp14:editId="6DD95E23">
                      <wp:simplePos x="0" y="0"/>
                      <wp:positionH relativeFrom="column">
                        <wp:posOffset>3990340</wp:posOffset>
                      </wp:positionH>
                      <wp:positionV relativeFrom="paragraph">
                        <wp:posOffset>78089</wp:posOffset>
                      </wp:positionV>
                      <wp:extent cx="1522325" cy="442128"/>
                      <wp:effectExtent l="0" t="0" r="20955" b="15240"/>
                      <wp:wrapNone/>
                      <wp:docPr id="6" name="Flowchart: Process 6"/>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9DE6" id="Flowchart: Process 6" o:spid="_x0000_s1031" type="#_x0000_t109" style="position:absolute;margin-left:314.2pt;margin-top:6.15pt;width:119.8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11488" behindDoc="0" locked="0" layoutInCell="1" allowOverlap="1" wp14:anchorId="03F5E3B5" wp14:editId="0B2D4FB4">
                      <wp:simplePos x="0" y="0"/>
                      <wp:positionH relativeFrom="column">
                        <wp:posOffset>5511569</wp:posOffset>
                      </wp:positionH>
                      <wp:positionV relativeFrom="paragraph">
                        <wp:posOffset>151130</wp:posOffset>
                      </wp:positionV>
                      <wp:extent cx="160078" cy="0"/>
                      <wp:effectExtent l="0" t="0" r="11430" b="19050"/>
                      <wp:wrapNone/>
                      <wp:docPr id="63" name="Straight Connector 63"/>
                      <wp:cNvGraphicFramePr/>
                      <a:graphic xmlns:a="http://schemas.openxmlformats.org/drawingml/2006/main">
                        <a:graphicData uri="http://schemas.microsoft.com/office/word/2010/wordprocessingShape">
                          <wps:wsp>
                            <wps:cNvCnPr/>
                            <wps:spPr>
                              <a:xfrm flipH="1">
                                <a:off x="0" y="0"/>
                                <a:ext cx="1600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B1F4B47" id="Straight Connector 63" o:spid="_x0000_s1026" style="position:absolute;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pt,11.9pt" to="446.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691008" behindDoc="0" locked="0" layoutInCell="1" allowOverlap="1" wp14:anchorId="69880C39" wp14:editId="2349C8DD">
                      <wp:simplePos x="0" y="0"/>
                      <wp:positionH relativeFrom="column">
                        <wp:posOffset>5622702</wp:posOffset>
                      </wp:positionH>
                      <wp:positionV relativeFrom="paragraph">
                        <wp:posOffset>69487</wp:posOffset>
                      </wp:positionV>
                      <wp:extent cx="339279" cy="210257"/>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4" o:spid="_x0000_s1032" type="#_x0000_t202" style="position:absolute;margin-left:442.75pt;margin-top:5.45pt;width:26.7pt;height: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709440" behindDoc="0" locked="0" layoutInCell="1" allowOverlap="1" wp14:anchorId="03F5E3B5" wp14:editId="0B2D4FB4">
                      <wp:simplePos x="0" y="0"/>
                      <wp:positionH relativeFrom="column">
                        <wp:posOffset>3829454</wp:posOffset>
                      </wp:positionH>
                      <wp:positionV relativeFrom="paragraph">
                        <wp:posOffset>147584</wp:posOffset>
                      </wp:positionV>
                      <wp:extent cx="160078" cy="0"/>
                      <wp:effectExtent l="0" t="0" r="11430" b="19050"/>
                      <wp:wrapNone/>
                      <wp:docPr id="62" name="Straight Connector 62"/>
                      <wp:cNvGraphicFramePr/>
                      <a:graphic xmlns:a="http://schemas.openxmlformats.org/drawingml/2006/main">
                        <a:graphicData uri="http://schemas.microsoft.com/office/word/2010/wordprocessingShape">
                          <wps:wsp>
                            <wps:cNvCnPr/>
                            <wps:spPr>
                              <a:xfrm flipH="1">
                                <a:off x="0" y="0"/>
                                <a:ext cx="1600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76BBCF13" id="Straight Connector 62" o:spid="_x0000_s1026" style="position:absolute;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5pt,11.6pt" to="31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705344" behindDoc="0" locked="0" layoutInCell="1" allowOverlap="1" wp14:anchorId="4B98821A" wp14:editId="34C40BA5">
                      <wp:simplePos x="0" y="0"/>
                      <wp:positionH relativeFrom="column">
                        <wp:posOffset>624370</wp:posOffset>
                      </wp:positionH>
                      <wp:positionV relativeFrom="paragraph">
                        <wp:posOffset>125837</wp:posOffset>
                      </wp:positionV>
                      <wp:extent cx="212040" cy="0"/>
                      <wp:effectExtent l="0" t="0" r="17145" b="19050"/>
                      <wp:wrapNone/>
                      <wp:docPr id="44" name="Straight Connector 44"/>
                      <wp:cNvGraphicFramePr/>
                      <a:graphic xmlns:a="http://schemas.openxmlformats.org/drawingml/2006/main">
                        <a:graphicData uri="http://schemas.microsoft.com/office/word/2010/wordprocessingShape">
                          <wps:wsp>
                            <wps:cNvCnPr/>
                            <wps:spPr>
                              <a:xfrm flipH="1">
                                <a:off x="0" y="0"/>
                                <a:ext cx="2120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C7D181E" id="Straight Connector 44" o:spid="_x0000_s1026" style="position:absolute;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9.9pt" to="6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707392" behindDoc="0" locked="0" layoutInCell="1" allowOverlap="1" wp14:anchorId="03F5E3B5" wp14:editId="0B2D4FB4">
                      <wp:simplePos x="0" y="0"/>
                      <wp:positionH relativeFrom="column">
                        <wp:posOffset>2356749</wp:posOffset>
                      </wp:positionH>
                      <wp:positionV relativeFrom="paragraph">
                        <wp:posOffset>149588</wp:posOffset>
                      </wp:positionV>
                      <wp:extent cx="213756" cy="0"/>
                      <wp:effectExtent l="0" t="0" r="15240" b="19050"/>
                      <wp:wrapNone/>
                      <wp:docPr id="45" name="Straight Connector 45"/>
                      <wp:cNvGraphicFramePr/>
                      <a:graphic xmlns:a="http://schemas.openxmlformats.org/drawingml/2006/main">
                        <a:graphicData uri="http://schemas.microsoft.com/office/word/2010/wordprocessingShape">
                          <wps:wsp>
                            <wps:cNvCnPr/>
                            <wps:spPr>
                              <a:xfrm flipH="1">
                                <a:off x="0" y="0"/>
                                <a:ext cx="21375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3925A48" id="Straight Connector 45" o:spid="_x0000_s1026" style="position:absolute;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5pt,11.8pt" to="20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693056" behindDoc="0" locked="0" layoutInCell="1" allowOverlap="1" wp14:anchorId="69880C39" wp14:editId="2349C8DD">
                      <wp:simplePos x="0" y="0"/>
                      <wp:positionH relativeFrom="column">
                        <wp:posOffset>3526790</wp:posOffset>
                      </wp:positionH>
                      <wp:positionV relativeFrom="paragraph">
                        <wp:posOffset>60159</wp:posOffset>
                      </wp:positionV>
                      <wp:extent cx="391886" cy="210257"/>
                      <wp:effectExtent l="0" t="0" r="8255" b="0"/>
                      <wp:wrapNone/>
                      <wp:docPr id="27" name="Text Box 27"/>
                      <wp:cNvGraphicFramePr/>
                      <a:graphic xmlns:a="http://schemas.openxmlformats.org/drawingml/2006/main">
                        <a:graphicData uri="http://schemas.microsoft.com/office/word/2010/wordprocessingShape">
                          <wps:wsp>
                            <wps:cNvSpPr txBox="1"/>
                            <wps:spPr>
                              <a:xfrm>
                                <a:off x="0" y="0"/>
                                <a:ext cx="391886"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734036F3" wp14:editId="0189093C">
                                        <wp:extent cx="149860" cy="72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7" o:spid="_x0000_s1033" type="#_x0000_t202" style="position:absolute;margin-left:277.7pt;margin-top:4.75pt;width:30.85pt;height:1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" fillcolor="window" stroked="f" strokeweight=".5pt">
                      <v:textbo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734036F3" wp14:editId="0189093C">
                                  <wp:extent cx="149860" cy="72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88960" behindDoc="0" locked="0" layoutInCell="1" allowOverlap="1" wp14:anchorId="69880C39" wp14:editId="2349C8DD">
                      <wp:simplePos x="0" y="0"/>
                      <wp:positionH relativeFrom="column">
                        <wp:posOffset>2522607</wp:posOffset>
                      </wp:positionH>
                      <wp:positionV relativeFrom="paragraph">
                        <wp:posOffset>52540</wp:posOffset>
                      </wp:positionV>
                      <wp:extent cx="339279" cy="210257"/>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1" o:spid="_x0000_s1034" type="#_x0000_t202" style="position:absolute;margin-left:198.65pt;margin-top:4.15pt;width:26.7pt;height: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95104" behindDoc="0" locked="0" layoutInCell="1" allowOverlap="1" wp14:anchorId="6AFDD04D" wp14:editId="262D11B6">
                      <wp:simplePos x="0" y="0"/>
                      <wp:positionH relativeFrom="column">
                        <wp:posOffset>379095</wp:posOffset>
                      </wp:positionH>
                      <wp:positionV relativeFrom="paragraph">
                        <wp:posOffset>43840</wp:posOffset>
                      </wp:positionV>
                      <wp:extent cx="391886" cy="210257"/>
                      <wp:effectExtent l="0" t="0" r="8255" b="0"/>
                      <wp:wrapNone/>
                      <wp:docPr id="30" name="Text Box 30"/>
                      <wp:cNvGraphicFramePr/>
                      <a:graphic xmlns:a="http://schemas.openxmlformats.org/drawingml/2006/main">
                        <a:graphicData uri="http://schemas.microsoft.com/office/word/2010/wordprocessingShape">
                          <wps:wsp>
                            <wps:cNvSpPr txBox="1"/>
                            <wps:spPr>
                              <a:xfrm>
                                <a:off x="0" y="0"/>
                                <a:ext cx="391886"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1E685826" wp14:editId="240A62FA">
                                        <wp:extent cx="149860" cy="724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3D83DB00" wp14:editId="06756219">
                                        <wp:extent cx="149860" cy="11717"/>
                                        <wp:effectExtent l="0" t="0" r="254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DD04D" id="Text Box 30" o:spid="_x0000_s1035" type="#_x0000_t202" style="position:absolute;margin-left:29.85pt;margin-top:3.45pt;width:30.85pt;height:1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1E685826" wp14:editId="240A62FA">
                                  <wp:extent cx="149860" cy="724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3D83DB00" wp14:editId="06756219">
                                  <wp:extent cx="149860" cy="11717"/>
                                  <wp:effectExtent l="0" t="0" r="254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03296" behindDoc="0" locked="0" layoutInCell="1" allowOverlap="1" wp14:anchorId="763A6277" wp14:editId="38E06757">
                      <wp:simplePos x="0" y="0"/>
                      <wp:positionH relativeFrom="column">
                        <wp:posOffset>5764835</wp:posOffset>
                      </wp:positionH>
                      <wp:positionV relativeFrom="paragraph">
                        <wp:posOffset>68002</wp:posOffset>
                      </wp:positionV>
                      <wp:extent cx="0" cy="206878"/>
                      <wp:effectExtent l="76200" t="0" r="57150" b="60325"/>
                      <wp:wrapNone/>
                      <wp:docPr id="43" name="Straight Arrow Connector 43"/>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F39EEA9" id="Straight Arrow Connector 43" o:spid="_x0000_s1026" type="#_x0000_t32" style="position:absolute;margin-left:453.9pt;margin-top:5.35pt;width:0;height:1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701248" behindDoc="0" locked="0" layoutInCell="1" allowOverlap="1" wp14:anchorId="763A6277" wp14:editId="38E06757">
                      <wp:simplePos x="0" y="0"/>
                      <wp:positionH relativeFrom="column">
                        <wp:posOffset>3692591</wp:posOffset>
                      </wp:positionH>
                      <wp:positionV relativeFrom="paragraph">
                        <wp:posOffset>68002</wp:posOffset>
                      </wp:positionV>
                      <wp:extent cx="0" cy="206878"/>
                      <wp:effectExtent l="76200" t="0" r="57150" b="60325"/>
                      <wp:wrapNone/>
                      <wp:docPr id="42" name="Straight Arrow Connector 42"/>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51CD919" id="Straight Arrow Connector 42" o:spid="_x0000_s1026" type="#_x0000_t32" style="position:absolute;margin-left:290.75pt;margin-top:5.35pt;width:0;height:16.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7r4A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699200" behindDoc="0" locked="0" layoutInCell="1" allowOverlap="1" wp14:anchorId="763A6277" wp14:editId="38E06757">
                      <wp:simplePos x="0" y="0"/>
                      <wp:positionH relativeFrom="column">
                        <wp:posOffset>2665095</wp:posOffset>
                      </wp:positionH>
                      <wp:positionV relativeFrom="paragraph">
                        <wp:posOffset>63657</wp:posOffset>
                      </wp:positionV>
                      <wp:extent cx="0" cy="206878"/>
                      <wp:effectExtent l="76200" t="0" r="57150" b="60325"/>
                      <wp:wrapNone/>
                      <wp:docPr id="41" name="Straight Arrow Connector 41"/>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B1BDAE1" id="Straight Arrow Connector 41" o:spid="_x0000_s1026" type="#_x0000_t32" style="position:absolute;margin-left:209.85pt;margin-top:5pt;width:0;height:16.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KZ4A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697152" behindDoc="0" locked="0" layoutInCell="1" allowOverlap="1" wp14:anchorId="763A6277" wp14:editId="38E06757">
                      <wp:simplePos x="0" y="0"/>
                      <wp:positionH relativeFrom="column">
                        <wp:posOffset>533755</wp:posOffset>
                      </wp:positionH>
                      <wp:positionV relativeFrom="paragraph">
                        <wp:posOffset>76307</wp:posOffset>
                      </wp:positionV>
                      <wp:extent cx="0" cy="206878"/>
                      <wp:effectExtent l="76200" t="0" r="57150" b="60325"/>
                      <wp:wrapNone/>
                      <wp:docPr id="40" name="Straight Arrow Connector 40"/>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4E88CA" id="Straight Arrow Connector 40" o:spid="_x0000_s1026" type="#_x0000_t32" style="position:absolute;margin-left:42.05pt;margin-top:6pt;width:0;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YB3w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" strokecolor="#5b9bd5" strokeweight=".5pt">
                      <v:stroke endarrow="block" joinstyle="miter"/>
                    </v:shape>
                  </w:pict>
                </mc:Fallback>
              </mc:AlternateContent>
            </w:r>
          </w:p>
          <w:p w:rsidR="00FE1ED3" w:rsidRDefault="006254F8"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82816" behindDoc="0" locked="0" layoutInCell="1" allowOverlap="1" wp14:anchorId="3E79DDB5" wp14:editId="643B40F1">
                      <wp:simplePos x="0" y="0"/>
                      <wp:positionH relativeFrom="column">
                        <wp:posOffset>1596069</wp:posOffset>
                      </wp:positionH>
                      <wp:positionV relativeFrom="paragraph">
                        <wp:posOffset>141605</wp:posOffset>
                      </wp:positionV>
                      <wp:extent cx="1522325" cy="442128"/>
                      <wp:effectExtent l="0" t="0" r="20955" b="15240"/>
                      <wp:wrapNone/>
                      <wp:docPr id="18" name="Flowchart: Process 18"/>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18" o:spid="_x0000_s1036" type="#_x0000_t109" style="position:absolute;margin-left:125.65pt;margin-top:11.15pt;width:119.8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w:t>
                            </w:r>
                            <w:r>
                              <w:rPr>
                                <w:rFonts w:ascii="Arial" w:hAnsi="Arial" w:cs="Arial"/>
                                <w:color w:val="000000" w:themeColor="text1"/>
                                <w:sz w:val="16"/>
                                <w:szCs w:val="16"/>
                              </w:rPr>
                              <w:t>nder DHHS only</w:t>
                            </w:r>
                          </w:p>
                        </w:txbxContent>
                      </v:textbox>
                    </v:shape>
                  </w:pict>
                </mc:Fallback>
              </mc:AlternateContent>
            </w:r>
            <w:r w:rsidRPr="00FE1ED3">
              <w:rPr>
                <w:noProof/>
              </w:rPr>
              <mc:AlternateContent>
                <mc:Choice Requires="wps">
                  <w:drawing>
                    <wp:anchor distT="0" distB="0" distL="114300" distR="114300" simplePos="0" relativeHeight="251680768" behindDoc="0" locked="0" layoutInCell="1" allowOverlap="1" wp14:anchorId="1563655A" wp14:editId="2133F81A">
                      <wp:simplePos x="0" y="0"/>
                      <wp:positionH relativeFrom="column">
                        <wp:posOffset>-30801</wp:posOffset>
                      </wp:positionH>
                      <wp:positionV relativeFrom="paragraph">
                        <wp:posOffset>142240</wp:posOffset>
                      </wp:positionV>
                      <wp:extent cx="1522325" cy="442128"/>
                      <wp:effectExtent l="0" t="0" r="20955" b="15240"/>
                      <wp:wrapNone/>
                      <wp:docPr id="17" name="Flowchart: Process 17"/>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and FDA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655A" id="Flowchart: Process 17" o:spid="_x0000_s1037" type="#_x0000_t109" style="position:absolute;margin-left:-2.45pt;margin-top:11.2pt;width:119.85pt;height:3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and FDA</w:t>
                            </w:r>
                          </w:p>
                        </w:txbxContent>
                      </v:textbox>
                    </v:shape>
                  </w:pict>
                </mc:Fallback>
              </mc:AlternateContent>
            </w:r>
            <w:r w:rsidRPr="00FE1ED3">
              <w:rPr>
                <w:noProof/>
              </w:rPr>
              <mc:AlternateContent>
                <mc:Choice Requires="wps">
                  <w:drawing>
                    <wp:anchor distT="0" distB="0" distL="114300" distR="114300" simplePos="0" relativeHeight="251684864" behindDoc="0" locked="0" layoutInCell="1" allowOverlap="1" wp14:anchorId="3E79DDB5" wp14:editId="643B40F1">
                      <wp:simplePos x="0" y="0"/>
                      <wp:positionH relativeFrom="column">
                        <wp:posOffset>3323978</wp:posOffset>
                      </wp:positionH>
                      <wp:positionV relativeFrom="paragraph">
                        <wp:posOffset>141605</wp:posOffset>
                      </wp:positionV>
                      <wp:extent cx="1522095" cy="441960"/>
                      <wp:effectExtent l="0" t="0" r="20955" b="15240"/>
                      <wp:wrapNone/>
                      <wp:docPr id="19" name="Flowchart: Process 19"/>
                      <wp:cNvGraphicFramePr/>
                      <a:graphic xmlns:a="http://schemas.openxmlformats.org/drawingml/2006/main">
                        <a:graphicData uri="http://schemas.microsoft.com/office/word/2010/wordprocessingShape">
                          <wps:wsp>
                            <wps:cNvSpPr/>
                            <wps:spPr>
                              <a:xfrm>
                                <a:off x="0" y="0"/>
                                <a:ext cx="1522095" cy="441960"/>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FDA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19" o:spid="_x0000_s1038" type="#_x0000_t109" style="position:absolute;margin-left:261.75pt;margin-top:11.15pt;width:119.85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w:t>
                            </w:r>
                            <w:r>
                              <w:rPr>
                                <w:rFonts w:ascii="Arial" w:hAnsi="Arial" w:cs="Arial"/>
                                <w:color w:val="000000" w:themeColor="text1"/>
                                <w:sz w:val="16"/>
                                <w:szCs w:val="16"/>
                              </w:rPr>
                              <w:t xml:space="preserve">nder </w:t>
                            </w:r>
                            <w:r>
                              <w:rPr>
                                <w:rFonts w:ascii="Arial" w:hAnsi="Arial" w:cs="Arial"/>
                                <w:color w:val="000000" w:themeColor="text1"/>
                                <w:sz w:val="16"/>
                                <w:szCs w:val="16"/>
                              </w:rPr>
                              <w:t>FDA</w:t>
                            </w:r>
                            <w:r>
                              <w:rPr>
                                <w:rFonts w:ascii="Arial" w:hAnsi="Arial" w:cs="Arial"/>
                                <w:color w:val="000000" w:themeColor="text1"/>
                                <w:sz w:val="16"/>
                                <w:szCs w:val="16"/>
                              </w:rPr>
                              <w:t xml:space="preserve"> only</w:t>
                            </w:r>
                          </w:p>
                        </w:txbxContent>
                      </v:textbox>
                    </v:shape>
                  </w:pict>
                </mc:Fallback>
              </mc:AlternateContent>
            </w:r>
            <w:r w:rsidRPr="00FE1ED3">
              <w:rPr>
                <w:noProof/>
              </w:rPr>
              <mc:AlternateContent>
                <mc:Choice Requires="wps">
                  <w:drawing>
                    <wp:anchor distT="0" distB="0" distL="114300" distR="114300" simplePos="0" relativeHeight="251686912" behindDoc="0" locked="0" layoutInCell="1" allowOverlap="1" wp14:anchorId="3E79DDB5" wp14:editId="643B40F1">
                      <wp:simplePos x="0" y="0"/>
                      <wp:positionH relativeFrom="column">
                        <wp:posOffset>4957313</wp:posOffset>
                      </wp:positionH>
                      <wp:positionV relativeFrom="paragraph">
                        <wp:posOffset>142166</wp:posOffset>
                      </wp:positionV>
                      <wp:extent cx="1522325" cy="442128"/>
                      <wp:effectExtent l="0" t="0" r="20955" b="15240"/>
                      <wp:wrapNone/>
                      <wp:docPr id="20" name="Flowchart: Process 20"/>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NOT “Human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20" o:spid="_x0000_s1039" type="#_x0000_t109" style="position:absolute;margin-left:390.35pt;margin-top:11.2pt;width:119.85pt;height:3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NOT “Human Research”</w:t>
                            </w:r>
                          </w:p>
                        </w:txbxContent>
                      </v:textbox>
                    </v:shape>
                  </w:pict>
                </mc:Fallback>
              </mc:AlternateContent>
            </w:r>
          </w:p>
          <w:p w:rsidR="006254F8" w:rsidRDefault="006254F8" w:rsidP="00FF234F">
            <w:pPr>
              <w:rPr>
                <w:rFonts w:ascii="Arial Narrow" w:hAnsi="Arial Narrow" w:cs="Arial"/>
                <w:b/>
                <w:sz w:val="20"/>
                <w:szCs w:val="20"/>
              </w:rPr>
            </w:pPr>
          </w:p>
          <w:p w:rsidR="006254F8" w:rsidRDefault="006254F8" w:rsidP="00FF234F">
            <w:pPr>
              <w:rPr>
                <w:rFonts w:ascii="Arial Narrow" w:hAnsi="Arial Narrow" w:cs="Arial"/>
                <w:b/>
                <w:sz w:val="20"/>
                <w:szCs w:val="20"/>
              </w:rPr>
            </w:pPr>
          </w:p>
          <w:p w:rsidR="00FE1ED3" w:rsidRDefault="00FE1ED3" w:rsidP="00FF234F">
            <w:pPr>
              <w:rPr>
                <w:rFonts w:ascii="Arial Narrow" w:hAnsi="Arial Narrow" w:cs="Arial"/>
                <w:b/>
                <w:sz w:val="20"/>
                <w:szCs w:val="20"/>
              </w:rPr>
            </w:pPr>
          </w:p>
          <w:p w:rsidR="00FE1ED3" w:rsidRPr="00045F41" w:rsidRDefault="00FE1ED3" w:rsidP="00FF234F">
            <w:pPr>
              <w:rPr>
                <w:rFonts w:ascii="Arial Narrow" w:hAnsi="Arial Narrow" w:cs="Arial"/>
                <w:b/>
                <w:sz w:val="20"/>
                <w:szCs w:val="20"/>
              </w:rPr>
            </w:pPr>
          </w:p>
        </w:tc>
      </w:tr>
      <w:tr w:rsidR="004A5564" w:rsidRPr="00045F41" w:rsidTr="00D63A4A">
        <w:tc>
          <w:tcPr>
            <w:tcW w:w="10435" w:type="dxa"/>
            <w:gridSpan w:val="3"/>
            <w:tcBorders>
              <w:top w:val="single" w:sz="24" w:space="0" w:color="auto"/>
              <w:left w:val="single" w:sz="4" w:space="0" w:color="auto"/>
              <w:bottom w:val="single" w:sz="4" w:space="0" w:color="auto"/>
              <w:right w:val="single" w:sz="4" w:space="0" w:color="auto"/>
            </w:tcBorders>
          </w:tcPr>
          <w:p w:rsidR="004A5564" w:rsidRPr="00045F41" w:rsidRDefault="009B5B50" w:rsidP="00FE1ED3">
            <w:pPr>
              <w:rPr>
                <w:rFonts w:ascii="Arial Narrow" w:hAnsi="Arial Narrow" w:cs="Arial"/>
                <w:sz w:val="20"/>
                <w:szCs w:val="20"/>
              </w:rPr>
            </w:pPr>
            <w:r w:rsidRPr="00045F41">
              <w:rPr>
                <w:rFonts w:ascii="Arial Narrow" w:hAnsi="Arial Narrow" w:cs="Arial"/>
                <w:b/>
                <w:sz w:val="20"/>
                <w:szCs w:val="20"/>
              </w:rPr>
              <w:t xml:space="preserve">1 </w:t>
            </w:r>
            <w:r w:rsidR="00FE1ED3">
              <w:rPr>
                <w:rFonts w:ascii="Arial Narrow" w:hAnsi="Arial Narrow" w:cs="Arial"/>
                <w:b/>
                <w:sz w:val="20"/>
                <w:szCs w:val="20"/>
                <w:u w:val="single"/>
              </w:rPr>
              <w:t>Research</w:t>
            </w:r>
            <w:r w:rsidR="00FE1ED3">
              <w:rPr>
                <w:rFonts w:ascii="Arial Narrow" w:hAnsi="Arial Narrow" w:cs="Arial"/>
                <w:b/>
                <w:sz w:val="20"/>
                <w:szCs w:val="20"/>
              </w:rPr>
              <w:t xml:space="preserve"> as Defined by DHHS Regulations</w:t>
            </w:r>
            <w:r w:rsidR="004A5564">
              <w:rPr>
                <w:rStyle w:val="EndnoteReference"/>
                <w:rFonts w:ascii="Arial Narrow" w:hAnsi="Arial Narrow" w:cs="Arial"/>
                <w:b/>
                <w:sz w:val="20"/>
                <w:szCs w:val="20"/>
              </w:rPr>
              <w:endnoteReference w:id="1"/>
            </w:r>
            <w:r w:rsidR="004A5564" w:rsidRPr="00045F41">
              <w:rPr>
                <w:rFonts w:ascii="Arial Narrow" w:hAnsi="Arial Narrow" w:cs="Arial"/>
                <w:b/>
                <w:sz w:val="20"/>
                <w:szCs w:val="20"/>
              </w:rPr>
              <w:t xml:space="preserve"> </w:t>
            </w:r>
            <w:r w:rsidR="004A5564" w:rsidRPr="00045F41">
              <w:rPr>
                <w:rFonts w:ascii="Arial Narrow" w:hAnsi="Arial Narrow" w:cs="Arial"/>
                <w:sz w:val="20"/>
                <w:szCs w:val="20"/>
              </w:rPr>
              <w:t xml:space="preserve">(Check if </w:t>
            </w:r>
            <w:r w:rsidR="004A5564" w:rsidRPr="00045F41">
              <w:rPr>
                <w:rFonts w:ascii="Arial Narrow" w:hAnsi="Arial Narrow" w:cs="Arial"/>
                <w:b/>
                <w:sz w:val="20"/>
                <w:szCs w:val="20"/>
              </w:rPr>
              <w:t>“Yes”</w:t>
            </w:r>
            <w:r w:rsidR="004A5564"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Pr="00FE1ED3" w:rsidRDefault="004A5564" w:rsidP="00FF234F">
            <w:pPr>
              <w:rPr>
                <w:rFonts w:ascii="Arial Narrow" w:hAnsi="Arial Narrow" w:cs="Arial"/>
                <w:sz w:val="20"/>
                <w:szCs w:val="20"/>
              </w:rPr>
            </w:pPr>
            <w:r>
              <w:rPr>
                <w:rFonts w:ascii="Arial Narrow" w:hAnsi="Arial Narrow" w:cs="Arial"/>
                <w:sz w:val="20"/>
                <w:szCs w:val="20"/>
              </w:rPr>
              <w:t xml:space="preserve">Is the activity an </w:t>
            </w:r>
            <w:r>
              <w:rPr>
                <w:rFonts w:ascii="Arial Narrow" w:hAnsi="Arial Narrow" w:cs="Arial"/>
                <w:sz w:val="20"/>
                <w:szCs w:val="20"/>
                <w:u w:val="single"/>
              </w:rPr>
              <w:t>investigation</w:t>
            </w:r>
            <w:r>
              <w:rPr>
                <w:rFonts w:ascii="Arial Narrow" w:hAnsi="Arial Narrow" w:cs="Arial"/>
                <w:sz w:val="20"/>
                <w:szCs w:val="20"/>
              </w:rPr>
              <w:t>? (</w:t>
            </w:r>
            <w:r>
              <w:rPr>
                <w:rFonts w:ascii="Arial Narrow" w:hAnsi="Arial Narrow" w:cs="Arial"/>
                <w:sz w:val="20"/>
                <w:szCs w:val="20"/>
                <w:u w:val="single"/>
              </w:rPr>
              <w:t>Investigation</w:t>
            </w:r>
            <w:r>
              <w:rPr>
                <w:rFonts w:ascii="Arial Narrow" w:hAnsi="Arial Narrow" w:cs="Arial"/>
                <w:sz w:val="20"/>
                <w:szCs w:val="20"/>
              </w:rPr>
              <w:t>: a searching inquiry for facts; detailed or careful examination.)</w:t>
            </w:r>
          </w:p>
        </w:tc>
      </w:tr>
      <w:tr w:rsidR="004A5564" w:rsidRPr="00045F41" w:rsidTr="00FF234F">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Pr="00FE1ED3" w:rsidRDefault="004A5564" w:rsidP="00FF234F">
            <w:pPr>
              <w:rPr>
                <w:rFonts w:ascii="Arial Narrow" w:hAnsi="Arial Narrow" w:cs="Arial"/>
                <w:sz w:val="20"/>
                <w:szCs w:val="20"/>
              </w:rPr>
            </w:pPr>
            <w:r>
              <w:rPr>
                <w:rFonts w:ascii="Arial Narrow" w:hAnsi="Arial Narrow" w:cs="Arial"/>
                <w:sz w:val="20"/>
                <w:szCs w:val="20"/>
              </w:rPr>
              <w:t xml:space="preserve">Is the investigation </w:t>
            </w:r>
            <w:r>
              <w:rPr>
                <w:rFonts w:ascii="Arial Narrow" w:hAnsi="Arial Narrow" w:cs="Arial"/>
                <w:sz w:val="20"/>
                <w:szCs w:val="20"/>
                <w:u w:val="single"/>
              </w:rPr>
              <w:t>systematic</w:t>
            </w:r>
            <w:r>
              <w:rPr>
                <w:rFonts w:ascii="Arial Narrow" w:hAnsi="Arial Narrow" w:cs="Arial"/>
                <w:sz w:val="20"/>
                <w:szCs w:val="20"/>
              </w:rPr>
              <w:t>? (</w:t>
            </w:r>
            <w:r>
              <w:rPr>
                <w:rFonts w:ascii="Arial Narrow" w:hAnsi="Arial Narrow" w:cs="Arial"/>
                <w:sz w:val="20"/>
                <w:szCs w:val="20"/>
                <w:u w:val="single"/>
              </w:rPr>
              <w:t>Systematic</w:t>
            </w:r>
            <w:r>
              <w:rPr>
                <w:rFonts w:ascii="Arial Narrow" w:hAnsi="Arial Narrow" w:cs="Arial"/>
                <w:sz w:val="20"/>
                <w:szCs w:val="20"/>
              </w:rPr>
              <w:t>: having or involving a system, method, or plan.)</w:t>
            </w:r>
          </w:p>
        </w:tc>
      </w:tr>
      <w:tr w:rsidR="004A5564" w:rsidRPr="00045F41" w:rsidTr="00FF234F">
        <w:sdt>
          <w:sdtPr>
            <w:rPr>
              <w:rFonts w:ascii="Arial Narrow" w:hAnsi="Arial Narrow" w:cs="Arial"/>
              <w:b/>
              <w:sz w:val="20"/>
              <w:szCs w:val="20"/>
            </w:rPr>
            <w:id w:val="-71196317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Default="004A5564" w:rsidP="00DB14D6">
            <w:pPr>
              <w:rPr>
                <w:rFonts w:ascii="Arial Narrow" w:hAnsi="Arial Narrow" w:cs="Arial"/>
                <w:sz w:val="20"/>
                <w:szCs w:val="20"/>
              </w:rPr>
            </w:pPr>
            <w:r>
              <w:rPr>
                <w:rFonts w:ascii="Arial Narrow" w:hAnsi="Arial Narrow" w:cs="Arial"/>
                <w:sz w:val="20"/>
                <w:szCs w:val="20"/>
              </w:rPr>
              <w:t xml:space="preserve">Is the systematic investigation </w:t>
            </w:r>
            <w:r>
              <w:rPr>
                <w:rFonts w:ascii="Arial Narrow" w:hAnsi="Arial Narrow" w:cs="Arial"/>
                <w:sz w:val="20"/>
                <w:szCs w:val="20"/>
                <w:u w:val="single"/>
              </w:rPr>
              <w:t>designed</w:t>
            </w:r>
            <w:r>
              <w:rPr>
                <w:rFonts w:ascii="Arial Narrow" w:hAnsi="Arial Narrow" w:cs="Arial"/>
                <w:sz w:val="20"/>
                <w:szCs w:val="20"/>
              </w:rPr>
              <w:t xml:space="preserve"> to </w:t>
            </w:r>
            <w:r>
              <w:rPr>
                <w:rFonts w:ascii="Arial Narrow" w:hAnsi="Arial Narrow" w:cs="Arial"/>
                <w:sz w:val="20"/>
                <w:szCs w:val="20"/>
                <w:u w:val="single"/>
              </w:rPr>
              <w:t>develop</w:t>
            </w:r>
            <w:r>
              <w:rPr>
                <w:rFonts w:ascii="Arial Narrow" w:hAnsi="Arial Narrow" w:cs="Arial"/>
                <w:sz w:val="20"/>
                <w:szCs w:val="20"/>
              </w:rPr>
              <w:t xml:space="preserve"> or </w:t>
            </w:r>
            <w:r>
              <w:rPr>
                <w:rFonts w:ascii="Arial Narrow" w:hAnsi="Arial Narrow" w:cs="Arial"/>
                <w:sz w:val="20"/>
                <w:szCs w:val="20"/>
                <w:u w:val="single"/>
              </w:rPr>
              <w:t>contribute</w:t>
            </w:r>
            <w:r>
              <w:rPr>
                <w:rFonts w:ascii="Arial Narrow" w:hAnsi="Arial Narrow" w:cs="Arial"/>
                <w:sz w:val="20"/>
                <w:szCs w:val="20"/>
              </w:rPr>
              <w:t xml:space="preserve"> to </w:t>
            </w:r>
            <w:r>
              <w:rPr>
                <w:rFonts w:ascii="Arial Narrow" w:hAnsi="Arial Narrow" w:cs="Arial"/>
                <w:sz w:val="20"/>
                <w:szCs w:val="20"/>
                <w:u w:val="single"/>
              </w:rPr>
              <w:t>knowledge</w:t>
            </w:r>
            <w:r>
              <w:rPr>
                <w:rFonts w:ascii="Arial Narrow" w:hAnsi="Arial Narrow" w:cs="Arial"/>
                <w:sz w:val="20"/>
                <w:szCs w:val="20"/>
              </w:rPr>
              <w:t>? (</w:t>
            </w:r>
            <w:r>
              <w:rPr>
                <w:rFonts w:ascii="Arial Narrow" w:hAnsi="Arial Narrow" w:cs="Arial"/>
                <w:sz w:val="20"/>
                <w:szCs w:val="20"/>
                <w:u w:val="single"/>
              </w:rPr>
              <w:t>Designed</w:t>
            </w:r>
            <w:r>
              <w:rPr>
                <w:rFonts w:ascii="Arial Narrow" w:hAnsi="Arial Narrow" w:cs="Arial"/>
                <w:sz w:val="20"/>
                <w:szCs w:val="20"/>
              </w:rPr>
              <w:t xml:space="preserve">: observable behaviors used to </w:t>
            </w:r>
            <w:r>
              <w:rPr>
                <w:rFonts w:ascii="Arial Narrow" w:hAnsi="Arial Narrow" w:cs="Arial"/>
                <w:sz w:val="20"/>
                <w:szCs w:val="20"/>
                <w:u w:val="single"/>
              </w:rPr>
              <w:t>develop</w:t>
            </w:r>
            <w:r>
              <w:rPr>
                <w:rFonts w:ascii="Arial Narrow" w:hAnsi="Arial Narrow" w:cs="Arial"/>
                <w:sz w:val="20"/>
                <w:szCs w:val="20"/>
              </w:rPr>
              <w:t xml:space="preserve"> or </w:t>
            </w:r>
            <w:r>
              <w:rPr>
                <w:rFonts w:ascii="Arial Narrow" w:hAnsi="Arial Narrow" w:cs="Arial"/>
                <w:sz w:val="20"/>
                <w:szCs w:val="20"/>
                <w:u w:val="single"/>
              </w:rPr>
              <w:t>contribute</w:t>
            </w:r>
            <w:r>
              <w:rPr>
                <w:rFonts w:ascii="Arial Narrow" w:hAnsi="Arial Narrow" w:cs="Arial"/>
                <w:sz w:val="20"/>
                <w:szCs w:val="20"/>
              </w:rPr>
              <w:t xml:space="preserve"> to knowledge. </w:t>
            </w:r>
            <w:r>
              <w:rPr>
                <w:rFonts w:ascii="Arial Narrow" w:hAnsi="Arial Narrow" w:cs="Arial"/>
                <w:sz w:val="20"/>
                <w:szCs w:val="20"/>
                <w:u w:val="single"/>
              </w:rPr>
              <w:t>Develop</w:t>
            </w:r>
            <w:r>
              <w:rPr>
                <w:rFonts w:ascii="Arial Narrow" w:hAnsi="Arial Narrow" w:cs="Arial"/>
                <w:sz w:val="20"/>
                <w:szCs w:val="20"/>
              </w:rPr>
              <w:t xml:space="preserve">: to form the basis for a future contribution. </w:t>
            </w:r>
            <w:r>
              <w:rPr>
                <w:rFonts w:ascii="Arial Narrow" w:hAnsi="Arial Narrow" w:cs="Arial"/>
                <w:sz w:val="20"/>
                <w:szCs w:val="20"/>
                <w:u w:val="single"/>
              </w:rPr>
              <w:t>Contribute</w:t>
            </w:r>
            <w:r>
              <w:rPr>
                <w:rFonts w:ascii="Arial Narrow" w:hAnsi="Arial Narrow" w:cs="Arial"/>
                <w:sz w:val="20"/>
                <w:szCs w:val="20"/>
              </w:rPr>
              <w:t xml:space="preserve">: to result in. </w:t>
            </w:r>
            <w:r>
              <w:rPr>
                <w:rFonts w:ascii="Arial Narrow" w:hAnsi="Arial Narrow" w:cs="Arial"/>
                <w:sz w:val="20"/>
                <w:szCs w:val="20"/>
                <w:u w:val="single"/>
              </w:rPr>
              <w:t>Knowledge</w:t>
            </w:r>
            <w:r>
              <w:rPr>
                <w:rFonts w:ascii="Arial Narrow" w:hAnsi="Arial Narrow" w:cs="Arial"/>
                <w:sz w:val="20"/>
                <w:szCs w:val="20"/>
              </w:rPr>
              <w:t>: truth, facts, information.)</w:t>
            </w:r>
          </w:p>
        </w:tc>
      </w:tr>
      <w:tr w:rsidR="004A5564" w:rsidRPr="00045F41" w:rsidTr="00FF234F">
        <w:sdt>
          <w:sdtPr>
            <w:rPr>
              <w:rFonts w:ascii="Arial Narrow" w:hAnsi="Arial Narrow" w:cs="Arial"/>
              <w:b/>
              <w:sz w:val="20"/>
              <w:szCs w:val="20"/>
            </w:rPr>
            <w:id w:val="90488151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24" w:space="0" w:color="auto"/>
                  <w:right w:val="single" w:sz="4" w:space="0" w:color="auto"/>
                </w:tcBorders>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24" w:space="0" w:color="auto"/>
              <w:right w:val="single" w:sz="4" w:space="0" w:color="auto"/>
            </w:tcBorders>
          </w:tcPr>
          <w:p w:rsidR="004A5564" w:rsidRPr="00DB14D6" w:rsidRDefault="004A5564" w:rsidP="00DB14D6">
            <w:r>
              <w:rPr>
                <w:rFonts w:ascii="Arial Narrow" w:hAnsi="Arial Narrow" w:cs="Arial"/>
                <w:sz w:val="20"/>
                <w:szCs w:val="20"/>
              </w:rPr>
              <w:t xml:space="preserve">Is the knowledge the systematic investigation is designed to develop or contribute to </w:t>
            </w:r>
            <w:r>
              <w:rPr>
                <w:rFonts w:ascii="Arial Narrow" w:hAnsi="Arial Narrow" w:cs="Arial"/>
                <w:sz w:val="20"/>
                <w:szCs w:val="20"/>
                <w:u w:val="single"/>
              </w:rPr>
              <w:t>generalizable</w:t>
            </w:r>
            <w:r>
              <w:rPr>
                <w:rFonts w:ascii="Arial Narrow" w:hAnsi="Arial Narrow" w:cs="Arial"/>
                <w:sz w:val="20"/>
                <w:szCs w:val="20"/>
              </w:rPr>
              <w:t>? (</w:t>
            </w:r>
            <w:r>
              <w:rPr>
                <w:rFonts w:ascii="Arial Narrow" w:hAnsi="Arial Narrow" w:cs="Arial"/>
                <w:sz w:val="20"/>
                <w:szCs w:val="20"/>
                <w:u w:val="single"/>
              </w:rPr>
              <w:t>Generalizable</w:t>
            </w:r>
            <w:r>
              <w:rPr>
                <w:rFonts w:ascii="Arial Narrow" w:hAnsi="Arial Narrow" w:cs="Arial"/>
                <w:sz w:val="20"/>
                <w:szCs w:val="20"/>
              </w:rPr>
              <w:t>: Universally or widely applicable.)</w:t>
            </w:r>
          </w:p>
        </w:tc>
      </w:tr>
      <w:tr w:rsidR="004A5564" w:rsidRPr="00045F41" w:rsidTr="00FF234F">
        <w:tc>
          <w:tcPr>
            <w:tcW w:w="10435" w:type="dxa"/>
            <w:gridSpan w:val="3"/>
            <w:tcBorders>
              <w:top w:val="single" w:sz="24" w:space="0" w:color="auto"/>
            </w:tcBorders>
          </w:tcPr>
          <w:p w:rsidR="004A5564" w:rsidRPr="00045F41" w:rsidRDefault="004A5564" w:rsidP="00E01C5D">
            <w:pPr>
              <w:rPr>
                <w:rFonts w:ascii="Arial Narrow" w:hAnsi="Arial Narrow" w:cs="Arial"/>
                <w:sz w:val="20"/>
                <w:szCs w:val="20"/>
              </w:rPr>
            </w:pPr>
            <w:r w:rsidRPr="00045F41">
              <w:rPr>
                <w:rFonts w:ascii="Arial Narrow" w:hAnsi="Arial Narrow" w:cs="Arial"/>
                <w:b/>
                <w:sz w:val="20"/>
                <w:szCs w:val="20"/>
              </w:rPr>
              <w:t xml:space="preserve">2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4A5564" w:rsidRPr="00DB14D6" w:rsidRDefault="004A5564" w:rsidP="00DB14D6">
            <w:r>
              <w:rPr>
                <w:rFonts w:ascii="Arial Narrow" w:hAnsi="Arial Narrow" w:cs="Arial"/>
                <w:sz w:val="20"/>
                <w:szCs w:val="20"/>
              </w:rPr>
              <w:t xml:space="preserve">Is the investigator conducting the </w:t>
            </w:r>
            <w:r>
              <w:rPr>
                <w:rFonts w:ascii="Arial Narrow" w:hAnsi="Arial Narrow" w:cs="Arial"/>
                <w:sz w:val="20"/>
                <w:szCs w:val="20"/>
                <w:u w:val="single"/>
              </w:rPr>
              <w:t>Research</w:t>
            </w:r>
            <w:r>
              <w:rPr>
                <w:rFonts w:ascii="Arial Narrow" w:hAnsi="Arial Narrow" w:cs="Arial"/>
                <w:sz w:val="20"/>
                <w:szCs w:val="20"/>
              </w:rPr>
              <w:t xml:space="preserve"> gathering data about </w:t>
            </w:r>
            <w:r>
              <w:rPr>
                <w:rFonts w:ascii="Arial Narrow" w:hAnsi="Arial Narrow" w:cs="Arial"/>
                <w:i/>
                <w:sz w:val="20"/>
                <w:szCs w:val="20"/>
              </w:rPr>
              <w:t>living</w:t>
            </w:r>
            <w:r>
              <w:rPr>
                <w:rFonts w:ascii="Arial Narrow" w:hAnsi="Arial Narrow" w:cs="Arial"/>
                <w:sz w:val="20"/>
                <w:szCs w:val="20"/>
              </w:rPr>
              <w:t xml:space="preserve"> individuals?</w:t>
            </w:r>
          </w:p>
        </w:tc>
      </w:tr>
      <w:tr w:rsidR="004A5564" w:rsidRPr="00045F41" w:rsidTr="00FF234F">
        <w:tc>
          <w:tcPr>
            <w:tcW w:w="10435" w:type="dxa"/>
            <w:gridSpan w:val="3"/>
            <w:tcBorders>
              <w:top w:val="single" w:sz="24" w:space="0" w:color="auto"/>
              <w:left w:val="single" w:sz="4" w:space="0" w:color="auto"/>
              <w:bottom w:val="single" w:sz="4" w:space="0" w:color="auto"/>
              <w:right w:val="single" w:sz="4" w:space="0" w:color="auto"/>
            </w:tcBorders>
          </w:tcPr>
          <w:p w:rsidR="004A5564" w:rsidRPr="00045F41" w:rsidRDefault="004A5564" w:rsidP="00E01C5D">
            <w:pPr>
              <w:rPr>
                <w:rFonts w:ascii="Arial Narrow" w:hAnsi="Arial Narrow" w:cs="Arial"/>
                <w:sz w:val="20"/>
                <w:szCs w:val="20"/>
              </w:rPr>
            </w:pPr>
            <w:r w:rsidRPr="00045F41">
              <w:rPr>
                <w:rFonts w:ascii="Arial Narrow" w:hAnsi="Arial Narrow" w:cs="Arial"/>
                <w:b/>
                <w:sz w:val="20"/>
                <w:szCs w:val="20"/>
              </w:rPr>
              <w:t xml:space="preserve">3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356540903"/>
            <w14:checkbox>
              <w14:checked w14:val="0"/>
              <w14:checkedState w14:val="2612" w14:font="MS Gothic"/>
              <w14:uncheckedState w14:val="2610" w14:font="MS Gothic"/>
            </w14:checkbox>
          </w:sdtPr>
          <w:sdtEndPr/>
          <w:sdtContent>
            <w:tc>
              <w:tcPr>
                <w:tcW w:w="445" w:type="dxa"/>
                <w:vMerge w:val="restart"/>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4A5564" w:rsidRPr="00045F41" w:rsidRDefault="004A5564" w:rsidP="00E01C5D">
            <w:pPr>
              <w:rPr>
                <w:rFonts w:ascii="Arial Narrow" w:hAnsi="Arial Narrow" w:cs="Arial"/>
                <w:b/>
                <w:sz w:val="20"/>
                <w:szCs w:val="20"/>
              </w:rPr>
            </w:pPr>
            <w:r>
              <w:rPr>
                <w:rFonts w:ascii="Arial Narrow" w:hAnsi="Arial Narrow" w:cs="Arial"/>
                <w:sz w:val="20"/>
                <w:szCs w:val="20"/>
              </w:rPr>
              <w:t xml:space="preserve">Will the investigator gather data through </w:t>
            </w:r>
            <w:r w:rsidRPr="002826E7">
              <w:rPr>
                <w:rFonts w:ascii="Arial Narrow" w:hAnsi="Arial Narrow" w:cs="Arial"/>
                <w:b/>
                <w:i/>
                <w:sz w:val="20"/>
                <w:szCs w:val="20"/>
              </w:rPr>
              <w:t>either</w:t>
            </w:r>
            <w:r>
              <w:rPr>
                <w:rFonts w:ascii="Arial Narrow" w:hAnsi="Arial Narrow" w:cs="Arial"/>
                <w:sz w:val="20"/>
                <w:szCs w:val="20"/>
              </w:rPr>
              <w:t xml:space="preserve"> of the following mechanisms (specify which mechanisms apply):</w:t>
            </w:r>
          </w:p>
        </w:tc>
      </w:tr>
      <w:tr w:rsidR="004A5564" w:rsidRPr="00045F41" w:rsidTr="00FF234F">
        <w:tc>
          <w:tcPr>
            <w:tcW w:w="445" w:type="dxa"/>
            <w:vMerge/>
          </w:tcPr>
          <w:p w:rsidR="004A5564" w:rsidRPr="00045F41" w:rsidRDefault="004A5564" w:rsidP="00DB14D6">
            <w:pPr>
              <w:rPr>
                <w:rFonts w:ascii="Arial Narrow" w:hAnsi="Arial Narrow" w:cs="Arial"/>
                <w:b/>
                <w:sz w:val="20"/>
                <w:szCs w:val="20"/>
              </w:rPr>
            </w:pPr>
          </w:p>
        </w:tc>
        <w:sdt>
          <w:sdtPr>
            <w:rPr>
              <w:rFonts w:ascii="Arial Narrow" w:hAnsi="Arial Narrow" w:cs="Arial"/>
              <w:sz w:val="20"/>
              <w:szCs w:val="20"/>
            </w:rPr>
            <w:id w:val="1752694466"/>
            <w14:checkbox>
              <w14:checked w14:val="0"/>
              <w14:checkedState w14:val="2612" w14:font="MS Gothic"/>
              <w14:uncheckedState w14:val="2610" w14:font="MS Gothic"/>
            </w14:checkbox>
          </w:sdtPr>
          <w:sdtEndPr/>
          <w:sdtContent>
            <w:tc>
              <w:tcPr>
                <w:tcW w:w="450" w:type="dxa"/>
              </w:tcPr>
              <w:p w:rsidR="004A5564" w:rsidRPr="00045F41" w:rsidRDefault="004A5564" w:rsidP="00DB14D6">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4A5564" w:rsidRPr="00045F41" w:rsidRDefault="004A5564" w:rsidP="00DB14D6">
            <w:pPr>
              <w:rPr>
                <w:rFonts w:ascii="Arial Narrow" w:hAnsi="Arial Narrow" w:cs="Arial"/>
                <w:sz w:val="20"/>
                <w:szCs w:val="20"/>
              </w:rPr>
            </w:pPr>
            <w:r>
              <w:rPr>
                <w:rFonts w:ascii="Arial Narrow" w:hAnsi="Arial Narrow" w:cs="Arial"/>
                <w:sz w:val="20"/>
                <w:szCs w:val="20"/>
              </w:rPr>
              <w:t>Physical procedures or manipulations of those individuals or their environment for research purposes (“intervention”).</w:t>
            </w:r>
          </w:p>
        </w:tc>
      </w:tr>
      <w:tr w:rsidR="004A5564" w:rsidRPr="00045F41" w:rsidTr="001F590B">
        <w:tc>
          <w:tcPr>
            <w:tcW w:w="445" w:type="dxa"/>
            <w:vMerge/>
            <w:tcBorders>
              <w:bottom w:val="single" w:sz="36" w:space="0" w:color="auto"/>
            </w:tcBorders>
          </w:tcPr>
          <w:p w:rsidR="004A5564" w:rsidRPr="00045F41" w:rsidRDefault="004A5564" w:rsidP="00DB14D6">
            <w:pPr>
              <w:rPr>
                <w:rFonts w:ascii="Arial Narrow" w:hAnsi="Arial Narrow" w:cs="Arial"/>
                <w:b/>
                <w:sz w:val="20"/>
                <w:szCs w:val="20"/>
              </w:rPr>
            </w:pPr>
          </w:p>
        </w:tc>
        <w:sdt>
          <w:sdtPr>
            <w:rPr>
              <w:rFonts w:ascii="Arial Narrow" w:hAnsi="Arial Narrow" w:cs="Arial"/>
              <w:sz w:val="20"/>
              <w:szCs w:val="20"/>
            </w:rPr>
            <w:id w:val="-932128972"/>
            <w14:checkbox>
              <w14:checked w14:val="0"/>
              <w14:checkedState w14:val="2612" w14:font="MS Gothic"/>
              <w14:uncheckedState w14:val="2610" w14:font="MS Gothic"/>
            </w14:checkbox>
          </w:sdtPr>
          <w:sdtEndPr/>
          <w:sdtContent>
            <w:tc>
              <w:tcPr>
                <w:tcW w:w="450" w:type="dxa"/>
                <w:tcBorders>
                  <w:bottom w:val="single" w:sz="36" w:space="0" w:color="auto"/>
                </w:tcBorders>
              </w:tcPr>
              <w:p w:rsidR="004A5564" w:rsidRPr="00045F41" w:rsidRDefault="004A5564" w:rsidP="00DB14D6">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Borders>
              <w:bottom w:val="single" w:sz="36" w:space="0" w:color="auto"/>
            </w:tcBorders>
          </w:tcPr>
          <w:p w:rsidR="004A5564" w:rsidRPr="00045F41" w:rsidRDefault="004A5564" w:rsidP="00DB14D6">
            <w:pPr>
              <w:rPr>
                <w:rFonts w:ascii="Arial Narrow" w:hAnsi="Arial Narrow" w:cs="Arial"/>
                <w:sz w:val="20"/>
                <w:szCs w:val="20"/>
              </w:rPr>
            </w:pPr>
            <w:r>
              <w:rPr>
                <w:rFonts w:ascii="Arial Narrow" w:hAnsi="Arial Narrow" w:cs="Arial"/>
                <w:sz w:val="20"/>
                <w:szCs w:val="20"/>
              </w:rPr>
              <w:t xml:space="preserve">Communication or interpersonal contact with individuals (“interaction”). </w:t>
            </w:r>
          </w:p>
        </w:tc>
      </w:tr>
      <w:tr w:rsidR="004A5564" w:rsidRPr="00045F41" w:rsidTr="001F590B">
        <w:tc>
          <w:tcPr>
            <w:tcW w:w="10435" w:type="dxa"/>
            <w:gridSpan w:val="3"/>
            <w:tcBorders>
              <w:top w:val="single" w:sz="36"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b/>
                <w:sz w:val="20"/>
                <w:szCs w:val="20"/>
              </w:rPr>
              <w:t>4</w:t>
            </w:r>
            <w:r w:rsidRPr="00045F41">
              <w:rPr>
                <w:rFonts w:ascii="Arial Narrow" w:hAnsi="Arial Narrow" w:cs="Arial"/>
                <w:b/>
                <w:sz w:val="20"/>
                <w:szCs w:val="20"/>
              </w:rPr>
              <w:t xml:space="preserve">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DF4490">
        <w:sdt>
          <w:sdtPr>
            <w:rPr>
              <w:rFonts w:ascii="Arial Narrow" w:hAnsi="Arial Narrow" w:cs="Arial"/>
              <w:b/>
              <w:sz w:val="20"/>
              <w:szCs w:val="20"/>
            </w:rPr>
            <w:id w:val="1875881978"/>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Will the investigator gather data that is </w:t>
            </w:r>
            <w:r w:rsidRPr="002826E7">
              <w:rPr>
                <w:rFonts w:ascii="Arial Narrow" w:hAnsi="Arial Narrow" w:cs="Arial"/>
                <w:b/>
                <w:i/>
                <w:sz w:val="20"/>
                <w:szCs w:val="20"/>
              </w:rPr>
              <w:t>either</w:t>
            </w:r>
            <w:r>
              <w:rPr>
                <w:rFonts w:ascii="Arial Narrow" w:hAnsi="Arial Narrow" w:cs="Arial"/>
                <w:sz w:val="20"/>
                <w:szCs w:val="20"/>
              </w:rPr>
              <w:t xml:space="preserve"> (specify which category/</w:t>
            </w:r>
            <w:proofErr w:type="spellStart"/>
            <w:r>
              <w:rPr>
                <w:rFonts w:ascii="Arial Narrow" w:hAnsi="Arial Narrow" w:cs="Arial"/>
                <w:sz w:val="20"/>
                <w:szCs w:val="20"/>
              </w:rPr>
              <w:t>ies</w:t>
            </w:r>
            <w:proofErr w:type="spellEnd"/>
            <w:r>
              <w:rPr>
                <w:rFonts w:ascii="Arial Narrow" w:hAnsi="Arial Narrow" w:cs="Arial"/>
                <w:sz w:val="20"/>
                <w:szCs w:val="20"/>
              </w:rPr>
              <w:t xml:space="preserve"> apply if ‘yes’):</w:t>
            </w:r>
          </w:p>
        </w:tc>
      </w:tr>
      <w:tr w:rsidR="004A5564" w:rsidRPr="00045F41" w:rsidTr="00DF4490">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205180758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The data are about behaviors that occur in a context in which an individual can reasonably expect that no observation or recording is taking place (i.e. </w:t>
            </w:r>
            <w:r>
              <w:rPr>
                <w:rFonts w:ascii="Arial Narrow" w:hAnsi="Arial Narrow" w:cs="Arial"/>
                <w:sz w:val="20"/>
                <w:szCs w:val="20"/>
                <w:u w:val="single"/>
              </w:rPr>
              <w:t>“private information”</w:t>
            </w:r>
            <w:r>
              <w:rPr>
                <w:rFonts w:ascii="Arial Narrow" w:hAnsi="Arial Narrow" w:cs="Arial"/>
                <w:sz w:val="20"/>
                <w:szCs w:val="20"/>
              </w:rPr>
              <w:t>).</w:t>
            </w:r>
          </w:p>
        </w:tc>
      </w:tr>
      <w:tr w:rsidR="004A5564" w:rsidRPr="00045F41" w:rsidTr="00DF4490">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190117285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Individuals have provided the data for specific purposes in which the individuals can reasonably expect that it will </w:t>
            </w:r>
            <w:r>
              <w:rPr>
                <w:rFonts w:ascii="Arial Narrow" w:hAnsi="Arial Narrow" w:cs="Arial"/>
                <w:b/>
                <w:sz w:val="20"/>
                <w:szCs w:val="20"/>
              </w:rPr>
              <w:t>NOT</w:t>
            </w:r>
            <w:r>
              <w:rPr>
                <w:rFonts w:ascii="Arial Narrow" w:hAnsi="Arial Narrow" w:cs="Arial"/>
                <w:sz w:val="20"/>
                <w:szCs w:val="20"/>
              </w:rPr>
              <w:t xml:space="preserve"> be made public, such as a medical record (i.e. </w:t>
            </w:r>
            <w:r w:rsidRPr="001F590B">
              <w:rPr>
                <w:rFonts w:ascii="Arial Narrow" w:hAnsi="Arial Narrow" w:cs="Arial"/>
                <w:sz w:val="20"/>
                <w:szCs w:val="20"/>
                <w:u w:val="single"/>
              </w:rPr>
              <w:t>“private information”</w:t>
            </w:r>
            <w:r>
              <w:rPr>
                <w:rFonts w:ascii="Arial Narrow" w:hAnsi="Arial Narrow" w:cs="Arial"/>
                <w:sz w:val="20"/>
                <w:szCs w:val="20"/>
              </w:rPr>
              <w:t xml:space="preserve">). </w:t>
            </w:r>
          </w:p>
        </w:tc>
      </w:tr>
      <w:tr w:rsidR="004A5564" w:rsidRPr="00045F41" w:rsidTr="002826E7">
        <w:sdt>
          <w:sdtPr>
            <w:rPr>
              <w:rFonts w:ascii="Arial Narrow" w:hAnsi="Arial Narrow" w:cs="Arial"/>
              <w:b/>
              <w:sz w:val="20"/>
              <w:szCs w:val="20"/>
            </w:rPr>
            <w:id w:val="748155107"/>
            <w14:checkbox>
              <w14:checked w14:val="0"/>
              <w14:checkedState w14:val="2612" w14:font="MS Gothic"/>
              <w14:uncheckedState w14:val="2610" w14:font="MS Gothic"/>
            </w14:checkbox>
          </w:sdtPr>
          <w:sdtEndPr/>
          <w:sdtContent>
            <w:tc>
              <w:tcPr>
                <w:tcW w:w="445" w:type="dxa"/>
                <w:tcBorders>
                  <w:top w:val="single" w:sz="2" w:space="0" w:color="auto"/>
                  <w:left w:val="single" w:sz="2" w:space="0" w:color="auto"/>
                  <w:bottom w:val="single" w:sz="24"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4"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Can the individuals’ identities be readily ascertained by the investigator or associated with the information (i.e. </w:t>
            </w:r>
            <w:r>
              <w:rPr>
                <w:rFonts w:ascii="Arial Narrow" w:hAnsi="Arial Narrow" w:cs="Arial"/>
                <w:sz w:val="20"/>
                <w:szCs w:val="20"/>
                <w:u w:val="single"/>
              </w:rPr>
              <w:t>“identifiable information”</w:t>
            </w:r>
            <w:r>
              <w:rPr>
                <w:rFonts w:ascii="Arial Narrow" w:hAnsi="Arial Narrow" w:cs="Arial"/>
                <w:sz w:val="20"/>
                <w:szCs w:val="20"/>
              </w:rPr>
              <w:t>)?</w:t>
            </w:r>
          </w:p>
        </w:tc>
      </w:tr>
      <w:tr w:rsidR="004A5564" w:rsidRPr="00045F41" w:rsidTr="00B6472B">
        <w:tc>
          <w:tcPr>
            <w:tcW w:w="10435" w:type="dxa"/>
            <w:gridSpan w:val="3"/>
            <w:tcBorders>
              <w:top w:val="single" w:sz="2" w:space="0" w:color="auto"/>
              <w:left w:val="single" w:sz="2" w:space="0" w:color="auto"/>
              <w:bottom w:val="single" w:sz="2" w:space="0" w:color="auto"/>
              <w:right w:val="single" w:sz="2" w:space="0" w:color="auto"/>
            </w:tcBorders>
          </w:tcPr>
          <w:p w:rsidR="004A5564" w:rsidRPr="009357A5" w:rsidRDefault="004A5564" w:rsidP="00E01C5D">
            <w:pPr>
              <w:rPr>
                <w:rFonts w:ascii="Arial Narrow" w:hAnsi="Arial Narrow" w:cs="Arial"/>
                <w:sz w:val="20"/>
                <w:szCs w:val="20"/>
              </w:rPr>
            </w:pPr>
            <w:r>
              <w:rPr>
                <w:rFonts w:ascii="Arial Narrow" w:hAnsi="Arial Narrow" w:cs="Arial"/>
                <w:b/>
                <w:sz w:val="20"/>
                <w:szCs w:val="20"/>
              </w:rPr>
              <w:t xml:space="preserve">5 </w:t>
            </w:r>
            <w:r>
              <w:rPr>
                <w:rFonts w:ascii="Arial Narrow" w:hAnsi="Arial Narrow" w:cs="Arial"/>
                <w:b/>
                <w:sz w:val="20"/>
                <w:szCs w:val="20"/>
                <w:u w:val="single"/>
              </w:rPr>
              <w:t>Human Research</w:t>
            </w:r>
            <w:r>
              <w:rPr>
                <w:rFonts w:ascii="Arial Narrow" w:hAnsi="Arial Narrow" w:cs="Arial"/>
                <w:b/>
                <w:sz w:val="20"/>
                <w:szCs w:val="20"/>
              </w:rPr>
              <w:t xml:space="preserve"> Under DHHS Regulations </w:t>
            </w:r>
            <w:r>
              <w:rPr>
                <w:rFonts w:ascii="Arial Narrow" w:hAnsi="Arial Narrow" w:cs="Arial"/>
                <w:sz w:val="20"/>
                <w:szCs w:val="20"/>
              </w:rPr>
              <w:t xml:space="preserve">(Check if </w:t>
            </w:r>
            <w:r>
              <w:rPr>
                <w:rFonts w:ascii="Arial Narrow" w:hAnsi="Arial Narrow" w:cs="Arial"/>
                <w:b/>
                <w:sz w:val="20"/>
                <w:szCs w:val="20"/>
              </w:rPr>
              <w:t>“Yes”</w:t>
            </w:r>
            <w:r>
              <w:rPr>
                <w:rFonts w:ascii="Arial Narrow" w:hAnsi="Arial Narrow" w:cs="Arial"/>
                <w:sz w:val="20"/>
                <w:szCs w:val="20"/>
              </w:rPr>
              <w:t>)</w:t>
            </w:r>
          </w:p>
        </w:tc>
      </w:tr>
      <w:tr w:rsidR="004A5564" w:rsidRPr="00045F41" w:rsidTr="009046BB">
        <w:sdt>
          <w:sdtPr>
            <w:rPr>
              <w:rFonts w:ascii="Arial Narrow" w:hAnsi="Arial Narrow" w:cs="Arial"/>
              <w:b/>
              <w:sz w:val="20"/>
              <w:szCs w:val="20"/>
            </w:rPr>
            <w:id w:val="735593493"/>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Does the activity include:</w:t>
            </w:r>
          </w:p>
        </w:tc>
      </w:tr>
      <w:tr w:rsidR="004A5564" w:rsidRPr="00045F41" w:rsidTr="009046BB">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36021095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Collection or analysis of newborn dry blood spots</w:t>
            </w:r>
            <w:r>
              <w:rPr>
                <w:rStyle w:val="EndnoteReference"/>
                <w:rFonts w:ascii="Arial Narrow" w:hAnsi="Arial Narrow" w:cs="Arial"/>
                <w:sz w:val="20"/>
                <w:szCs w:val="20"/>
              </w:rPr>
              <w:endnoteReference w:id="2"/>
            </w:r>
            <w:r>
              <w:rPr>
                <w:rFonts w:ascii="Arial Narrow" w:hAnsi="Arial Narrow" w:cs="Arial"/>
                <w:sz w:val="20"/>
                <w:szCs w:val="20"/>
              </w:rPr>
              <w:t xml:space="preserve">, either identifiable or de-identified, </w:t>
            </w:r>
            <w:r w:rsidRPr="002826E7">
              <w:rPr>
                <w:rFonts w:ascii="Arial Narrow" w:hAnsi="Arial Narrow" w:cs="Arial"/>
                <w:b/>
                <w:i/>
                <w:sz w:val="20"/>
                <w:szCs w:val="20"/>
              </w:rPr>
              <w:t>and</w:t>
            </w:r>
          </w:p>
        </w:tc>
      </w:tr>
      <w:tr w:rsidR="004A5564" w:rsidRPr="00045F41" w:rsidTr="009046BB">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77967861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 xml:space="preserve">Is the research funded by HHS (does NOT include research funded by other entities that is conducted at institutions that have extended their FWA to cover all research, regardless of funding). </w:t>
            </w:r>
          </w:p>
        </w:tc>
      </w:tr>
      <w:tr w:rsidR="004A5564" w:rsidRPr="00045F41" w:rsidTr="009357A5">
        <w:tc>
          <w:tcPr>
            <w:tcW w:w="10435" w:type="dxa"/>
            <w:gridSpan w:val="3"/>
            <w:tcBorders>
              <w:top w:val="single" w:sz="2" w:space="0" w:color="auto"/>
              <w:left w:val="single" w:sz="2" w:space="0" w:color="auto"/>
              <w:bottom w:val="single" w:sz="12" w:space="0" w:color="auto"/>
              <w:right w:val="single" w:sz="2" w:space="0" w:color="auto"/>
            </w:tcBorders>
          </w:tcPr>
          <w:p w:rsidR="004A5564" w:rsidRPr="001F590B" w:rsidRDefault="004A5564" w:rsidP="009357A5">
            <w:r>
              <w:rPr>
                <w:rFonts w:ascii="Arial Narrow" w:hAnsi="Arial Narrow" w:cs="Arial"/>
                <w:b/>
                <w:sz w:val="20"/>
                <w:szCs w:val="20"/>
              </w:rPr>
              <w:t xml:space="preserve">If </w:t>
            </w:r>
            <w:r w:rsidRPr="002826E7">
              <w:rPr>
                <w:rFonts w:ascii="Arial Narrow" w:hAnsi="Arial Narrow" w:cs="Arial"/>
                <w:b/>
                <w:sz w:val="20"/>
                <w:szCs w:val="20"/>
                <w:u w:val="single"/>
              </w:rPr>
              <w:t>all</w:t>
            </w:r>
            <w:r>
              <w:rPr>
                <w:rFonts w:ascii="Arial Narrow" w:hAnsi="Arial Narrow" w:cs="Arial"/>
                <w:b/>
                <w:sz w:val="20"/>
                <w:szCs w:val="20"/>
              </w:rPr>
              <w:t xml:space="preserve"> items are checked under 1, 2, and 3; 1, 2 and 4; or 1, 2 and 5, the activity is </w:t>
            </w:r>
            <w:r>
              <w:rPr>
                <w:rFonts w:ascii="Arial Narrow" w:hAnsi="Arial Narrow" w:cs="Arial"/>
                <w:b/>
                <w:sz w:val="20"/>
                <w:szCs w:val="20"/>
                <w:u w:val="single"/>
              </w:rPr>
              <w:t>Human Research</w:t>
            </w:r>
            <w:r>
              <w:rPr>
                <w:rFonts w:ascii="Arial Narrow" w:hAnsi="Arial Narrow" w:cs="Arial"/>
                <w:b/>
                <w:sz w:val="20"/>
                <w:szCs w:val="20"/>
              </w:rPr>
              <w:t xml:space="preserve"> under DHHS regulations.</w:t>
            </w:r>
          </w:p>
        </w:tc>
      </w:tr>
      <w:tr w:rsidR="004A5564" w:rsidRPr="00045F41" w:rsidTr="009357A5">
        <w:tc>
          <w:tcPr>
            <w:tcW w:w="10435" w:type="dxa"/>
            <w:gridSpan w:val="3"/>
            <w:tcBorders>
              <w:top w:val="single" w:sz="24" w:space="0" w:color="auto"/>
              <w:left w:val="single" w:sz="2" w:space="0" w:color="auto"/>
              <w:bottom w:val="single" w:sz="2" w:space="0" w:color="auto"/>
              <w:right w:val="single" w:sz="2" w:space="0" w:color="auto"/>
            </w:tcBorders>
          </w:tcPr>
          <w:p w:rsidR="004A5564" w:rsidRPr="001F590B" w:rsidRDefault="004A5564" w:rsidP="009F46A0">
            <w:pPr>
              <w:tabs>
                <w:tab w:val="left" w:pos="3747"/>
              </w:tabs>
            </w:pPr>
            <w:r>
              <w:rPr>
                <w:rFonts w:ascii="Arial Narrow" w:hAnsi="Arial Narrow" w:cs="Arial"/>
                <w:b/>
                <w:sz w:val="20"/>
                <w:szCs w:val="20"/>
              </w:rPr>
              <w:t xml:space="preserve">6 </w:t>
            </w:r>
            <w:r>
              <w:rPr>
                <w:rFonts w:ascii="Arial Narrow" w:hAnsi="Arial Narrow" w:cs="Arial"/>
                <w:b/>
                <w:sz w:val="20"/>
                <w:szCs w:val="20"/>
                <w:u w:val="single"/>
              </w:rPr>
              <w:t>Human Research</w:t>
            </w:r>
            <w:r>
              <w:rPr>
                <w:rFonts w:ascii="Arial Narrow" w:hAnsi="Arial Narrow" w:cs="Arial"/>
                <w:b/>
                <w:sz w:val="20"/>
                <w:szCs w:val="20"/>
              </w:rPr>
              <w:t xml:space="preserve"> Under FDA Regulations</w:t>
            </w:r>
            <w:r>
              <w:rPr>
                <w:rFonts w:ascii="Arial Narrow" w:hAnsi="Arial Narrow" w:cs="Arial"/>
                <w:b/>
                <w:sz w:val="20"/>
                <w:szCs w:val="20"/>
              </w:rPr>
              <w:tab/>
            </w:r>
          </w:p>
        </w:tc>
      </w:tr>
      <w:tr w:rsidR="004A5564" w:rsidRPr="00045F41" w:rsidTr="00954907">
        <w:sdt>
          <w:sdtPr>
            <w:rPr>
              <w:rFonts w:ascii="Arial Narrow" w:hAnsi="Arial Narrow" w:cs="Arial"/>
              <w:b/>
              <w:sz w:val="20"/>
              <w:szCs w:val="20"/>
            </w:rPr>
            <w:id w:val="1857615008"/>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Pr>
                <w:rFonts w:ascii="Arial Narrow" w:hAnsi="Arial Narrow" w:cs="Arial"/>
                <w:sz w:val="20"/>
                <w:szCs w:val="20"/>
              </w:rPr>
              <w:t xml:space="preserve">Does the activity involve </w:t>
            </w:r>
            <w:r w:rsidRPr="002826E7">
              <w:rPr>
                <w:rFonts w:ascii="Arial Narrow" w:hAnsi="Arial Narrow" w:cs="Arial"/>
                <w:b/>
                <w:i/>
                <w:sz w:val="20"/>
                <w:szCs w:val="20"/>
              </w:rPr>
              <w:t>any</w:t>
            </w:r>
            <w:r>
              <w:rPr>
                <w:rFonts w:ascii="Arial Narrow" w:hAnsi="Arial Narrow" w:cs="Arial"/>
                <w:sz w:val="20"/>
                <w:szCs w:val="20"/>
              </w:rPr>
              <w:t xml:space="preserve"> of the following (</w:t>
            </w:r>
            <w:r>
              <w:rPr>
                <w:rFonts w:ascii="Arial Narrow" w:hAnsi="Arial Narrow" w:cs="Arial"/>
                <w:b/>
                <w:sz w:val="20"/>
                <w:szCs w:val="20"/>
              </w:rPr>
              <w:t>check all that apply)</w:t>
            </w:r>
            <w:r>
              <w:rPr>
                <w:rFonts w:ascii="Arial Narrow" w:hAnsi="Arial Narrow" w:cs="Arial"/>
                <w:sz w:val="20"/>
                <w:szCs w:val="20"/>
              </w:rPr>
              <w:t>:</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347148692"/>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5A1530">
            <w:pPr>
              <w:rPr>
                <w:rFonts w:ascii="Arial Narrow" w:hAnsi="Arial Narrow" w:cs="Arial"/>
                <w:sz w:val="20"/>
                <w:szCs w:val="20"/>
              </w:rPr>
            </w:pPr>
            <w:r>
              <w:rPr>
                <w:rFonts w:ascii="Arial Narrow" w:hAnsi="Arial Narrow" w:cs="Arial"/>
                <w:sz w:val="20"/>
                <w:szCs w:val="20"/>
              </w:rPr>
              <w:t>In the United States: The use of a drug</w:t>
            </w:r>
            <w:r>
              <w:rPr>
                <w:rStyle w:val="EndnoteReference"/>
                <w:rFonts w:ascii="Arial Narrow" w:hAnsi="Arial Narrow" w:cs="Arial"/>
                <w:sz w:val="20"/>
                <w:szCs w:val="20"/>
              </w:rPr>
              <w:endnoteReference w:id="3"/>
            </w:r>
            <w:r>
              <w:rPr>
                <w:rFonts w:ascii="Arial Narrow" w:hAnsi="Arial Narrow" w:cs="Arial"/>
                <w:sz w:val="20"/>
                <w:szCs w:val="20"/>
              </w:rPr>
              <w:t xml:space="preserve"> in one or more persons other than use of an approved drug in the course of medical practice</w:t>
            </w:r>
            <w:r>
              <w:rPr>
                <w:rStyle w:val="EndnoteReference"/>
                <w:rFonts w:ascii="Arial Narrow" w:hAnsi="Arial Narrow" w:cs="Arial"/>
                <w:sz w:val="20"/>
                <w:szCs w:val="20"/>
              </w:rPr>
              <w:endnoteReference w:id="4"/>
            </w:r>
            <w:r>
              <w:rPr>
                <w:rFonts w:ascii="Arial Narrow" w:hAnsi="Arial Narrow" w:cs="Arial"/>
                <w:sz w:val="20"/>
                <w:szCs w:val="20"/>
              </w:rPr>
              <w:t>.</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162796965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Arial Narrow" w:hAnsi="Arial Narrow" w:cs="Arial"/>
                <w:sz w:val="20"/>
                <w:szCs w:val="20"/>
              </w:rPr>
              <w:t>In the United States: The use of a device</w:t>
            </w:r>
            <w:r>
              <w:rPr>
                <w:rStyle w:val="EndnoteReference"/>
                <w:rFonts w:ascii="Arial Narrow" w:hAnsi="Arial Narrow" w:cs="Arial"/>
                <w:sz w:val="20"/>
                <w:szCs w:val="20"/>
              </w:rPr>
              <w:endnoteReference w:id="5"/>
            </w:r>
            <w:r w:rsidRPr="009F46A0">
              <w:rPr>
                <w:rFonts w:ascii="Arial Narrow" w:hAnsi="Arial Narrow" w:cs="Arial"/>
                <w:sz w:val="20"/>
                <w:szCs w:val="20"/>
              </w:rPr>
              <w:t xml:space="preserve"> in one or more persons that evaluates the safety or effectiveness of that device.</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465475880"/>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Arial Narrow" w:hAnsi="Arial Narrow" w:cs="Arial"/>
                <w:sz w:val="20"/>
                <w:szCs w:val="20"/>
              </w:rPr>
              <w:t>Data regarding subjects or control subjects submitted to or held for inspection by the FDA.</w:t>
            </w:r>
            <w:r>
              <w:rPr>
                <w:rStyle w:val="EndnoteReference"/>
                <w:rFonts w:ascii="Arial Narrow" w:hAnsi="Arial Narrow" w:cs="Arial"/>
                <w:sz w:val="20"/>
                <w:szCs w:val="20"/>
              </w:rPr>
              <w:endnoteReference w:id="6"/>
            </w:r>
          </w:p>
        </w:tc>
      </w:tr>
      <w:tr w:rsidR="009357A5" w:rsidRPr="00045F41" w:rsidTr="00954907">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7725064"/>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9B0DBE">
            <w:pPr>
              <w:rPr>
                <w:rFonts w:ascii="Arial Narrow" w:hAnsi="Arial Narrow" w:cs="Arial"/>
                <w:sz w:val="20"/>
                <w:szCs w:val="20"/>
              </w:rPr>
            </w:pPr>
            <w:r w:rsidRPr="009F46A0">
              <w:rPr>
                <w:rFonts w:ascii="Arial Narrow" w:hAnsi="Arial Narrow" w:cs="Arial"/>
                <w:sz w:val="20"/>
                <w:szCs w:val="20"/>
              </w:rPr>
              <w:t xml:space="preserve">Data regarding the use of a device on human specimens (identified or unidentified) submitted to or held for inspection by the </w:t>
            </w:r>
            <w:r>
              <w:rPr>
                <w:rFonts w:ascii="Arial Narrow" w:hAnsi="Arial Narrow" w:cs="Arial"/>
                <w:sz w:val="20"/>
                <w:szCs w:val="20"/>
              </w:rPr>
              <w:t>FDA</w:t>
            </w:r>
            <w:r>
              <w:rPr>
                <w:rStyle w:val="EndnoteReference"/>
                <w:rFonts w:ascii="Arial Narrow" w:hAnsi="Arial Narrow" w:cs="Arial"/>
                <w:sz w:val="20"/>
                <w:szCs w:val="20"/>
              </w:rPr>
              <w:endnoteReference w:id="7"/>
            </w:r>
            <w:r w:rsidRPr="009F46A0">
              <w:rPr>
                <w:rFonts w:ascii="Arial Narrow" w:hAnsi="Arial Narrow" w:cs="Arial"/>
                <w:sz w:val="20"/>
                <w:szCs w:val="20"/>
              </w:rPr>
              <w:t>.</w:t>
            </w:r>
          </w:p>
        </w:tc>
      </w:tr>
      <w:tr w:rsidR="001F590B" w:rsidRPr="00045F41" w:rsidTr="009F46A0">
        <w:tc>
          <w:tcPr>
            <w:tcW w:w="10435" w:type="dxa"/>
            <w:gridSpan w:val="3"/>
            <w:tcBorders>
              <w:top w:val="single" w:sz="2" w:space="0" w:color="auto"/>
              <w:left w:val="single" w:sz="2" w:space="0" w:color="auto"/>
              <w:bottom w:val="single" w:sz="24" w:space="0" w:color="auto"/>
              <w:right w:val="single" w:sz="2" w:space="0" w:color="auto"/>
            </w:tcBorders>
          </w:tcPr>
          <w:p w:rsidR="001F590B" w:rsidRPr="001F590B" w:rsidRDefault="001F590B" w:rsidP="00E01C5D">
            <w:r>
              <w:rPr>
                <w:rFonts w:ascii="Arial Narrow" w:hAnsi="Arial Narrow" w:cs="Arial"/>
                <w:sz w:val="20"/>
                <w:szCs w:val="20"/>
              </w:rPr>
              <w:t xml:space="preserve">If </w:t>
            </w:r>
            <w:r>
              <w:rPr>
                <w:rFonts w:ascii="Arial Narrow" w:hAnsi="Arial Narrow" w:cs="Arial"/>
                <w:b/>
                <w:sz w:val="20"/>
                <w:szCs w:val="20"/>
              </w:rPr>
              <w:t>“Yes”</w:t>
            </w:r>
            <w:r>
              <w:rPr>
                <w:rFonts w:ascii="Arial Narrow" w:hAnsi="Arial Narrow" w:cs="Arial"/>
                <w:sz w:val="20"/>
                <w:szCs w:val="20"/>
              </w:rPr>
              <w:t xml:space="preserve">, the activity is </w:t>
            </w:r>
            <w:r>
              <w:rPr>
                <w:rFonts w:ascii="Arial Narrow" w:hAnsi="Arial Narrow" w:cs="Arial"/>
                <w:sz w:val="20"/>
                <w:szCs w:val="20"/>
                <w:u w:val="single"/>
              </w:rPr>
              <w:t>Human Research</w:t>
            </w:r>
            <w:r>
              <w:rPr>
                <w:rFonts w:ascii="Arial Narrow" w:hAnsi="Arial Narrow" w:cs="Arial"/>
                <w:sz w:val="20"/>
                <w:szCs w:val="20"/>
              </w:rPr>
              <w:t xml:space="preserve"> under FDA regulations.</w:t>
            </w:r>
          </w:p>
        </w:tc>
      </w:tr>
      <w:tr w:rsidR="001F590B" w:rsidRPr="00045F41" w:rsidTr="009B0DBE">
        <w:tc>
          <w:tcPr>
            <w:tcW w:w="10435" w:type="dxa"/>
            <w:gridSpan w:val="3"/>
            <w:tcBorders>
              <w:top w:val="single" w:sz="24" w:space="0" w:color="auto"/>
              <w:left w:val="single" w:sz="2" w:space="0" w:color="auto"/>
              <w:bottom w:val="single" w:sz="24" w:space="0" w:color="auto"/>
              <w:right w:val="single" w:sz="2" w:space="0" w:color="auto"/>
            </w:tcBorders>
          </w:tcPr>
          <w:p w:rsidR="001F590B" w:rsidRPr="001F590B" w:rsidRDefault="001F590B" w:rsidP="00E01C5D">
            <w:r>
              <w:rPr>
                <w:rFonts w:ascii="Arial Narrow" w:hAnsi="Arial Narrow" w:cs="Arial"/>
                <w:b/>
                <w:sz w:val="20"/>
                <w:szCs w:val="20"/>
              </w:rPr>
              <w:t xml:space="preserve">If the activity is </w:t>
            </w:r>
            <w:r>
              <w:rPr>
                <w:rFonts w:ascii="Arial Narrow" w:hAnsi="Arial Narrow" w:cs="Arial"/>
                <w:b/>
                <w:sz w:val="20"/>
                <w:szCs w:val="20"/>
                <w:u w:val="single"/>
              </w:rPr>
              <w:t>Human Research</w:t>
            </w:r>
            <w:r>
              <w:rPr>
                <w:rFonts w:ascii="Arial Narrow" w:hAnsi="Arial Narrow" w:cs="Arial"/>
                <w:b/>
                <w:sz w:val="20"/>
                <w:szCs w:val="20"/>
              </w:rPr>
              <w:t xml:space="preserve"> under DHHS regulations or FDA regulations, it is </w:t>
            </w:r>
            <w:r>
              <w:rPr>
                <w:rFonts w:ascii="Arial Narrow" w:hAnsi="Arial Narrow" w:cs="Arial"/>
                <w:b/>
                <w:sz w:val="20"/>
                <w:szCs w:val="20"/>
                <w:u w:val="single"/>
              </w:rPr>
              <w:t>Human Research</w:t>
            </w:r>
            <w:r>
              <w:rPr>
                <w:rFonts w:ascii="Arial Narrow" w:hAnsi="Arial Narrow" w:cs="Arial"/>
                <w:b/>
                <w:sz w:val="20"/>
                <w:szCs w:val="20"/>
              </w:rPr>
              <w:t xml:space="preserve"> under institutional policy.</w:t>
            </w:r>
          </w:p>
        </w:tc>
      </w:tr>
    </w:tbl>
    <w:p w:rsidR="004A5564" w:rsidRDefault="004A5564"/>
    <w:tbl>
      <w:tblPr>
        <w:tblStyle w:val="TableGrid"/>
        <w:tblW w:w="0" w:type="auto"/>
        <w:tblInd w:w="2" w:type="dxa"/>
        <w:tblLook w:val="04A0" w:firstRow="1" w:lastRow="0" w:firstColumn="1" w:lastColumn="0" w:noHBand="0" w:noVBand="1"/>
      </w:tblPr>
      <w:tblGrid>
        <w:gridCol w:w="10435"/>
      </w:tblGrid>
      <w:tr w:rsidR="009B0DBE" w:rsidRPr="00045F41" w:rsidTr="002826E7">
        <w:trPr>
          <w:trHeight w:val="4566"/>
        </w:trPr>
        <w:tc>
          <w:tcPr>
            <w:tcW w:w="10435" w:type="dxa"/>
            <w:tcBorders>
              <w:top w:val="single" w:sz="24" w:space="0" w:color="auto"/>
              <w:left w:val="single" w:sz="2" w:space="0" w:color="auto"/>
              <w:bottom w:val="single" w:sz="24" w:space="0" w:color="auto"/>
              <w:right w:val="single" w:sz="2" w:space="0" w:color="auto"/>
            </w:tcBorders>
          </w:tcPr>
          <w:p w:rsidR="009B0DBE" w:rsidRPr="009B0DBE" w:rsidRDefault="009B0DBE" w:rsidP="00721992">
            <w:pPr>
              <w:rPr>
                <w:rFonts w:ascii="Arial Narrow" w:hAnsi="Arial Narrow" w:cs="Arial"/>
                <w:sz w:val="20"/>
                <w:szCs w:val="20"/>
              </w:rPr>
            </w:pPr>
            <w:r>
              <w:rPr>
                <w:rFonts w:ascii="Arial Narrow" w:hAnsi="Arial Narrow" w:cs="Arial"/>
                <w:sz w:val="20"/>
                <w:szCs w:val="20"/>
              </w:rPr>
              <w:lastRenderedPageBreak/>
              <w:t>Comments:</w:t>
            </w:r>
            <w:r w:rsidR="007F5AD8">
              <w:rPr>
                <w:rFonts w:ascii="Arial Narrow" w:hAnsi="Arial Narrow" w:cs="Arial"/>
                <w:sz w:val="20"/>
                <w:szCs w:val="20"/>
              </w:rPr>
              <w:t xml:space="preserve"> </w:t>
            </w:r>
            <w:r w:rsidR="007F5AD8" w:rsidRPr="00DE5216">
              <w:rPr>
                <w:rFonts w:ascii="Arial Narrow" w:hAnsi="Arial Narrow" w:cs="Arial"/>
                <w:sz w:val="20"/>
                <w:szCs w:val="20"/>
              </w:rPr>
              <w:fldChar w:fldCharType="begin">
                <w:ffData>
                  <w:name w:val="Text1"/>
                  <w:enabled/>
                  <w:calcOnExit w:val="0"/>
                  <w:textInput/>
                </w:ffData>
              </w:fldChar>
            </w:r>
            <w:bookmarkStart w:id="0" w:name="Text1"/>
            <w:r w:rsidR="007F5AD8" w:rsidRPr="00DE5216">
              <w:rPr>
                <w:rFonts w:ascii="Arial Narrow" w:hAnsi="Arial Narrow" w:cs="Arial"/>
                <w:sz w:val="20"/>
                <w:szCs w:val="20"/>
              </w:rPr>
              <w:instrText xml:space="preserve"> FORMTEXT </w:instrText>
            </w:r>
            <w:r w:rsidR="007F5AD8" w:rsidRPr="00DE5216">
              <w:rPr>
                <w:rFonts w:ascii="Arial Narrow" w:hAnsi="Arial Narrow" w:cs="Arial"/>
                <w:sz w:val="20"/>
                <w:szCs w:val="20"/>
              </w:rPr>
            </w:r>
            <w:r w:rsidR="007F5AD8" w:rsidRPr="00DE5216">
              <w:rPr>
                <w:rFonts w:ascii="Arial Narrow" w:hAnsi="Arial Narrow" w:cs="Arial"/>
                <w:sz w:val="20"/>
                <w:szCs w:val="20"/>
              </w:rPr>
              <w:fldChar w:fldCharType="separate"/>
            </w:r>
            <w:bookmarkStart w:id="1" w:name="_GoBack"/>
            <w:r w:rsidR="007F5AD8" w:rsidRPr="00DE5216">
              <w:rPr>
                <w:rFonts w:ascii="Arial Narrow" w:hAnsi="Arial Narrow" w:cs="Arial"/>
                <w:noProof/>
                <w:sz w:val="20"/>
                <w:szCs w:val="20"/>
              </w:rPr>
              <w:t> </w:t>
            </w:r>
            <w:r w:rsidR="007F5AD8" w:rsidRPr="00DE5216">
              <w:rPr>
                <w:rFonts w:ascii="Arial Narrow" w:hAnsi="Arial Narrow" w:cs="Arial"/>
                <w:noProof/>
                <w:sz w:val="20"/>
                <w:szCs w:val="20"/>
              </w:rPr>
              <w:t> </w:t>
            </w:r>
            <w:r w:rsidR="007F5AD8" w:rsidRPr="00DE5216">
              <w:rPr>
                <w:rFonts w:ascii="Arial Narrow" w:hAnsi="Arial Narrow" w:cs="Arial"/>
                <w:noProof/>
                <w:sz w:val="20"/>
                <w:szCs w:val="20"/>
              </w:rPr>
              <w:t> </w:t>
            </w:r>
            <w:r w:rsidR="007F5AD8" w:rsidRPr="00DE5216">
              <w:rPr>
                <w:rFonts w:ascii="Arial Narrow" w:hAnsi="Arial Narrow" w:cs="Arial"/>
                <w:noProof/>
                <w:sz w:val="20"/>
                <w:szCs w:val="20"/>
              </w:rPr>
              <w:t> </w:t>
            </w:r>
            <w:r w:rsidR="007F5AD8" w:rsidRPr="00DE5216">
              <w:rPr>
                <w:rFonts w:ascii="Arial Narrow" w:hAnsi="Arial Narrow" w:cs="Arial"/>
                <w:noProof/>
                <w:sz w:val="20"/>
                <w:szCs w:val="20"/>
              </w:rPr>
              <w:t> </w:t>
            </w:r>
            <w:bookmarkEnd w:id="1"/>
            <w:r w:rsidR="007F5AD8" w:rsidRPr="00DE5216">
              <w:rPr>
                <w:rFonts w:ascii="Arial Narrow" w:hAnsi="Arial Narrow" w:cs="Arial"/>
                <w:sz w:val="20"/>
                <w:szCs w:val="20"/>
              </w:rPr>
              <w:fldChar w:fldCharType="end"/>
            </w:r>
            <w:bookmarkEnd w:id="0"/>
          </w:p>
        </w:tc>
      </w:tr>
    </w:tbl>
    <w:p w:rsidR="0028533A" w:rsidRPr="009B5B50" w:rsidRDefault="0028533A" w:rsidP="009B5B50">
      <w:pPr>
        <w:rPr>
          <w:rFonts w:ascii="Arial Narrow" w:hAnsi="Arial Narrow" w:cs="Arial"/>
          <w:sz w:val="20"/>
          <w:szCs w:val="20"/>
        </w:rPr>
      </w:pPr>
    </w:p>
    <w:sectPr w:rsidR="0028533A" w:rsidRPr="009B5B50" w:rsidSect="00837C86">
      <w:headerReference w:type="default" r:id="rId12"/>
      <w:footnotePr>
        <w:pos w:val="beneathText"/>
      </w:footnotePr>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23" w:rsidRDefault="00064023" w:rsidP="003436E5">
      <w:r>
        <w:separator/>
      </w:r>
    </w:p>
  </w:endnote>
  <w:endnote w:type="continuationSeparator" w:id="0">
    <w:p w:rsidR="00064023" w:rsidRDefault="00064023" w:rsidP="003436E5">
      <w:r>
        <w:continuationSeparator/>
      </w:r>
    </w:p>
  </w:endnote>
  <w:endnote w:id="1">
    <w:p w:rsidR="004A5564" w:rsidRPr="009B0DBE" w:rsidRDefault="004A5564">
      <w:pPr>
        <w:pStyle w:val="EndnoteText"/>
        <w:rPr>
          <w:rFonts w:ascii="Arial" w:hAnsi="Arial" w:cs="Arial"/>
          <w:sz w:val="16"/>
          <w:szCs w:val="16"/>
        </w:rPr>
      </w:pPr>
      <w:r w:rsidRPr="005A1530">
        <w:rPr>
          <w:rStyle w:val="EndnoteReference"/>
          <w:rFonts w:ascii="Arial" w:hAnsi="Arial" w:cs="Arial"/>
          <w:sz w:val="16"/>
          <w:szCs w:val="16"/>
        </w:rPr>
        <w:endnoteRef/>
      </w:r>
      <w:r w:rsidRPr="005A1530">
        <w:rPr>
          <w:rFonts w:ascii="Arial" w:hAnsi="Arial" w:cs="Arial"/>
          <w:sz w:val="16"/>
          <w:szCs w:val="16"/>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w:t>
      </w:r>
      <w:proofErr w:type="spellStart"/>
      <w:r w:rsidRPr="005A1530">
        <w:rPr>
          <w:rFonts w:ascii="Arial" w:hAnsi="Arial" w:cs="Arial"/>
          <w:sz w:val="16"/>
          <w:szCs w:val="16"/>
        </w:rPr>
        <w:t>DoDD</w:t>
      </w:r>
      <w:proofErr w:type="spellEnd"/>
      <w:r w:rsidRPr="005A1530">
        <w:rPr>
          <w:rFonts w:ascii="Arial" w:hAnsi="Arial" w:cs="Arial"/>
          <w:sz w:val="16"/>
          <w:szCs w:val="16"/>
        </w:rPr>
        <w:t xml:space="preserve"> 6025.13.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and oversight of the program being evaluated and are not intended for general use beyond such program. Survey, interview, or surveillance activities and </w:t>
      </w:r>
      <w:r w:rsidRPr="009B0DBE">
        <w:rPr>
          <w:rFonts w:ascii="Arial" w:hAnsi="Arial" w:cs="Arial"/>
          <w:sz w:val="16"/>
          <w:szCs w:val="16"/>
        </w:rPr>
        <w:t xml:space="preserve">related analyses performed solely for authorized foreign intelligence collection purposes, as authorized by </w:t>
      </w:r>
      <w:proofErr w:type="spellStart"/>
      <w:r w:rsidRPr="009B0DBE">
        <w:rPr>
          <w:rFonts w:ascii="Arial" w:hAnsi="Arial" w:cs="Arial"/>
          <w:sz w:val="16"/>
          <w:szCs w:val="16"/>
        </w:rPr>
        <w:t>DoDD</w:t>
      </w:r>
      <w:proofErr w:type="spellEnd"/>
      <w:r w:rsidRPr="009B0DBE">
        <w:rPr>
          <w:rFonts w:ascii="Arial" w:hAnsi="Arial" w:cs="Arial"/>
          <w:sz w:val="16"/>
          <w:szCs w:val="16"/>
        </w:rPr>
        <w:t xml:space="preserve"> 5240.01.</w:t>
      </w:r>
    </w:p>
  </w:endnote>
  <w:endnote w:id="2">
    <w:p w:rsidR="004A5564" w:rsidRDefault="004A5564">
      <w:pPr>
        <w:pStyle w:val="EndnoteText"/>
      </w:pPr>
      <w:r w:rsidRPr="009B0DBE">
        <w:rPr>
          <w:rStyle w:val="EndnoteReference"/>
          <w:rFonts w:ascii="Arial" w:hAnsi="Arial" w:cs="Arial"/>
          <w:sz w:val="16"/>
          <w:szCs w:val="16"/>
        </w:rPr>
        <w:endnoteRef/>
      </w:r>
      <w:r w:rsidRPr="009B0DBE">
        <w:rPr>
          <w:rFonts w:ascii="Arial" w:hAnsi="Arial" w:cs="Arial"/>
          <w:sz w:val="16"/>
          <w:szCs w:val="16"/>
        </w:rPr>
        <w:t xml:space="preserve"> Public law No: 113-240 SEC. 12. Informed consent for newborn screening research https://www.congress.gov/bill/113th-congress/house-bill/1281/text#toc-H280D08A1BB53478E921ABEB393211C80</w:t>
      </w:r>
    </w:p>
  </w:endnote>
  <w:endnote w:id="3">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The term “drug” means:</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 xml:space="preserve">Articles recognized in the official United States </w:t>
      </w:r>
      <w:proofErr w:type="spellStart"/>
      <w:r w:rsidRPr="009B0DBE">
        <w:rPr>
          <w:rFonts w:ascii="Arial" w:hAnsi="Arial" w:cs="Arial"/>
          <w:sz w:val="16"/>
          <w:szCs w:val="16"/>
        </w:rPr>
        <w:t>Pharmacopoeis</w:t>
      </w:r>
      <w:proofErr w:type="spellEnd"/>
      <w:r w:rsidRPr="009B0DBE">
        <w:rPr>
          <w:rFonts w:ascii="Arial" w:hAnsi="Arial" w:cs="Arial"/>
          <w:sz w:val="16"/>
          <w:szCs w:val="16"/>
        </w:rPr>
        <w:t xml:space="preserve">, official Homoeopathic </w:t>
      </w:r>
      <w:proofErr w:type="spellStart"/>
      <w:r w:rsidRPr="009B0DBE">
        <w:rPr>
          <w:rFonts w:ascii="Arial" w:hAnsi="Arial" w:cs="Arial"/>
          <w:sz w:val="16"/>
          <w:szCs w:val="16"/>
        </w:rPr>
        <w:t>Pharmacoppeia</w:t>
      </w:r>
      <w:proofErr w:type="spellEnd"/>
      <w:r w:rsidRPr="009B0DBE">
        <w:rPr>
          <w:rFonts w:ascii="Arial" w:hAnsi="Arial" w:cs="Arial"/>
          <w:sz w:val="16"/>
          <w:szCs w:val="16"/>
        </w:rPr>
        <w:t xml:space="preserve"> of the United States, or official National Formulary, or any supplement to any of them; and</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Articles intended for use in the diagnosis, cure, mitigation, treatment, or prevention of disease in man or other animals; and</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 xml:space="preserve">Articles (other than food and dietary supplements) intended to affect the structure or any function of the body of man or other animals; and </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Articles intended for use as a component of any article specified in clause (A), (B), or (C).</w:t>
      </w:r>
    </w:p>
  </w:endnote>
  <w:endnote w:id="4">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“Other than the use of an approved drug in the course of medical practice” refers to a practitioner providing an approved drug to a patient because the practitioner believes the drug to be in the best interest of the patient. If the protocol specifies the use of the drug, it is not in the course of medical practice unless use of the drug is completely up to the discretion of the practitioner. </w:t>
      </w:r>
    </w:p>
  </w:endnote>
  <w:endnote w:id="5">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The term “device” means an instrument, apparatus, implement, machine, contrivance, implant, in vitro reagent, or other similar or related article, including any component, part, or accessory, which is:</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Recognized in the official National Formulary, or the United States Pharmacopeia, or any supplement to them,</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Intended for use in the diagnosis of disease or other conditions, or in the cure, mitigation, treatment, or prevention of disease, in man or other animals, or</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 xml:space="preserve">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 </w:t>
      </w:r>
    </w:p>
  </w:endnote>
  <w:endnote w:id="6">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This is specific to submission</w:t>
      </w:r>
      <w:r w:rsidR="00AB7FC9">
        <w:rPr>
          <w:rFonts w:ascii="Arial" w:hAnsi="Arial" w:cs="Arial"/>
          <w:sz w:val="16"/>
          <w:szCs w:val="16"/>
        </w:rPr>
        <w:t>s</w:t>
      </w:r>
      <w:r w:rsidRPr="009B0DBE">
        <w:rPr>
          <w:rFonts w:ascii="Arial" w:hAnsi="Arial" w:cs="Arial"/>
          <w:sz w:val="16"/>
          <w:szCs w:val="16"/>
        </w:rPr>
        <w:t xml:space="preserve"> that are part of an application for research or marketing permits. However, unless otherwise indicated, assume all submission to FDA meet this requirement.</w:t>
      </w:r>
    </w:p>
  </w:endnote>
  <w:endnote w:id="7">
    <w:p w:rsidR="004A5564" w:rsidRDefault="004A5564">
      <w:pPr>
        <w:pStyle w:val="EndnoteText"/>
      </w:pPr>
      <w:r w:rsidRPr="009B0DBE">
        <w:rPr>
          <w:rStyle w:val="EndnoteReference"/>
          <w:rFonts w:ascii="Arial" w:hAnsi="Arial" w:cs="Arial"/>
          <w:sz w:val="16"/>
          <w:szCs w:val="16"/>
        </w:rPr>
        <w:endnoteRef/>
      </w:r>
      <w:r w:rsidRPr="009B0DBE">
        <w:rPr>
          <w:rFonts w:ascii="Arial" w:hAnsi="Arial" w:cs="Arial"/>
          <w:sz w:val="16"/>
          <w:szCs w:val="16"/>
        </w:rPr>
        <w:t xml:space="preserve"> This is specific to submissions that are part of an application for research or marketing permits. However, unless otherwise indicated, assume all submissions to FDA meet this requirement.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23" w:rsidRDefault="00064023" w:rsidP="003436E5">
      <w:r>
        <w:separator/>
      </w:r>
    </w:p>
  </w:footnote>
  <w:footnote w:type="continuationSeparator" w:id="0">
    <w:p w:rsidR="00064023" w:rsidRDefault="00064023" w:rsidP="0034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3436E5" w:rsidTr="00856EA8">
      <w:tc>
        <w:tcPr>
          <w:tcW w:w="1975" w:type="dxa"/>
          <w:vMerge w:val="restart"/>
        </w:tcPr>
        <w:p w:rsidR="00005049" w:rsidRPr="00005049" w:rsidRDefault="00005049" w:rsidP="00005049">
          <w:pPr>
            <w:rPr>
              <w:rFonts w:ascii="Arial" w:hAnsi="Arial" w:cs="Arial"/>
              <w:noProof/>
              <w:sz w:val="4"/>
              <w:szCs w:val="4"/>
            </w:rPr>
          </w:pPr>
        </w:p>
        <w:p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7FDE29A3" wp14:editId="08F056EB">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rsidR="00005049" w:rsidRPr="00005049" w:rsidRDefault="00005049" w:rsidP="00005049">
          <w:pPr>
            <w:rPr>
              <w:rFonts w:ascii="Arial" w:hAnsi="Arial" w:cs="Arial"/>
              <w:sz w:val="4"/>
              <w:szCs w:val="4"/>
            </w:rPr>
          </w:pPr>
        </w:p>
      </w:tc>
      <w:tc>
        <w:tcPr>
          <w:tcW w:w="8550" w:type="dxa"/>
          <w:gridSpan w:val="4"/>
        </w:tcPr>
        <w:p w:rsidR="0029342D" w:rsidRDefault="0029342D" w:rsidP="00CD1AC2">
          <w:pPr>
            <w:rPr>
              <w:rFonts w:ascii="Arial Narrow" w:hAnsi="Arial Narrow" w:cs="Arial"/>
              <w:b/>
              <w:sz w:val="20"/>
              <w:szCs w:val="20"/>
            </w:rPr>
          </w:pPr>
          <w:r>
            <w:rPr>
              <w:rFonts w:ascii="Arial Narrow" w:hAnsi="Arial Narrow" w:cs="Arial"/>
              <w:b/>
              <w:sz w:val="20"/>
              <w:szCs w:val="20"/>
            </w:rPr>
            <w:t>Institutional Review Board (IRB)</w:t>
          </w:r>
        </w:p>
        <w:p w:rsidR="003436E5" w:rsidRPr="0047527C" w:rsidRDefault="00E053A5" w:rsidP="00DB14D6">
          <w:pPr>
            <w:rPr>
              <w:rFonts w:ascii="Arial Narrow" w:hAnsi="Arial Narrow" w:cs="Arial"/>
              <w:sz w:val="20"/>
              <w:szCs w:val="20"/>
            </w:rPr>
          </w:pPr>
          <w:r>
            <w:rPr>
              <w:rFonts w:ascii="Arial Narrow" w:hAnsi="Arial Narrow" w:cs="Arial"/>
              <w:b/>
              <w:sz w:val="20"/>
              <w:szCs w:val="20"/>
            </w:rPr>
            <w:t xml:space="preserve">WORKSHEET: </w:t>
          </w:r>
          <w:r w:rsidR="00DB14D6">
            <w:rPr>
              <w:rFonts w:ascii="Arial Narrow" w:hAnsi="Arial Narrow" w:cs="Arial"/>
              <w:b/>
              <w:sz w:val="20"/>
              <w:szCs w:val="20"/>
            </w:rPr>
            <w:t>Human Research</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EDITION</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EFFECTIVE DATE</w:t>
          </w:r>
        </w:p>
      </w:tc>
      <w:tc>
        <w:tcPr>
          <w:tcW w:w="32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52371C">
          <w:pPr>
            <w:rPr>
              <w:rFonts w:ascii="Arial Narrow" w:hAnsi="Arial Narrow" w:cs="Arial"/>
              <w:sz w:val="20"/>
              <w:szCs w:val="20"/>
            </w:rPr>
          </w:pPr>
          <w:r>
            <w:rPr>
              <w:rFonts w:ascii="Arial Narrow" w:hAnsi="Arial Narrow" w:cs="Arial"/>
              <w:sz w:val="20"/>
              <w:szCs w:val="20"/>
            </w:rPr>
            <w:t>001</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rsidR="00E053A5" w:rsidRPr="0047527C" w:rsidRDefault="004A5564" w:rsidP="003436E5">
          <w:pPr>
            <w:rPr>
              <w:rFonts w:ascii="Arial Narrow" w:hAnsi="Arial Narrow" w:cs="Arial"/>
              <w:sz w:val="20"/>
              <w:szCs w:val="20"/>
            </w:rPr>
          </w:pPr>
          <w:r>
            <w:rPr>
              <w:rFonts w:ascii="Arial Narrow" w:hAnsi="Arial Narrow" w:cs="Arial"/>
              <w:sz w:val="20"/>
              <w:szCs w:val="20"/>
            </w:rPr>
            <w:t>25</w:t>
          </w:r>
          <w:r w:rsidR="00DB14D6">
            <w:rPr>
              <w:rFonts w:ascii="Arial Narrow" w:hAnsi="Arial Narrow" w:cs="Arial"/>
              <w:sz w:val="20"/>
              <w:szCs w:val="20"/>
            </w:rPr>
            <w:t>-Apr-2017</w:t>
          </w:r>
        </w:p>
      </w:tc>
      <w:tc>
        <w:tcPr>
          <w:tcW w:w="3240" w:type="dxa"/>
        </w:tcPr>
        <w:sdt>
          <w:sdtPr>
            <w:rPr>
              <w:rFonts w:ascii="Arial Narrow" w:hAnsi="Arial Narrow"/>
            </w:rPr>
            <w:id w:val="250395305"/>
            <w:docPartObj>
              <w:docPartGallery w:val="Page Numbers (Top of Page)"/>
              <w:docPartUnique/>
            </w:docPartObj>
          </w:sdtPr>
          <w:sdtEndPr/>
          <w:sdtContent>
            <w:p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271443">
                <w:rPr>
                  <w:rFonts w:ascii="Arial Narrow" w:hAnsi="Arial Narrow" w:cs="Arial"/>
                  <w:noProof/>
                  <w:sz w:val="20"/>
                  <w:szCs w:val="20"/>
                </w:rPr>
                <w:t>2</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271443">
                <w:rPr>
                  <w:rFonts w:ascii="Arial Narrow" w:hAnsi="Arial Narrow" w:cs="Arial"/>
                  <w:noProof/>
                  <w:sz w:val="20"/>
                  <w:szCs w:val="20"/>
                </w:rPr>
                <w:t>2</w:t>
              </w:r>
              <w:r w:rsidRPr="0047527C">
                <w:rPr>
                  <w:rFonts w:ascii="Arial Narrow" w:hAnsi="Arial Narrow" w:cs="Arial"/>
                  <w:sz w:val="20"/>
                  <w:szCs w:val="20"/>
                </w:rPr>
                <w:fldChar w:fldCharType="end"/>
              </w:r>
            </w:p>
          </w:sdtContent>
        </w:sdt>
      </w:tc>
    </w:tr>
  </w:tbl>
  <w:p w:rsidR="003436E5" w:rsidRDefault="003436E5" w:rsidP="0047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4B5A"/>
    <w:multiLevelType w:val="hybridMultilevel"/>
    <w:tmpl w:val="0C86E5F2"/>
    <w:lvl w:ilvl="0" w:tplc="B5A62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D81359"/>
    <w:multiLevelType w:val="hybridMultilevel"/>
    <w:tmpl w:val="95E64842"/>
    <w:lvl w:ilvl="0" w:tplc="F4E6A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1"/>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qPiFwJ9yIuf13WtJfeuYrOJJeD986baG8Nzfizh/AfTsxE6hLLqCO/vJzGynzfg5fgRAJqfSeuA4IvDOumoagQ==" w:salt="j12PmefoHOrLNPudj3z7Tw=="/>
  <w:defaultTabStop w:val="720"/>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0"/>
    <w:rsid w:val="00005049"/>
    <w:rsid w:val="00045F41"/>
    <w:rsid w:val="00046DFB"/>
    <w:rsid w:val="00060440"/>
    <w:rsid w:val="00064023"/>
    <w:rsid w:val="000A1361"/>
    <w:rsid w:val="000D3CEE"/>
    <w:rsid w:val="000F701D"/>
    <w:rsid w:val="00100E47"/>
    <w:rsid w:val="0012031A"/>
    <w:rsid w:val="00152DD0"/>
    <w:rsid w:val="001F590B"/>
    <w:rsid w:val="00212FD7"/>
    <w:rsid w:val="0023105D"/>
    <w:rsid w:val="00271443"/>
    <w:rsid w:val="002826E7"/>
    <w:rsid w:val="0028533A"/>
    <w:rsid w:val="00287739"/>
    <w:rsid w:val="0029342D"/>
    <w:rsid w:val="003436E5"/>
    <w:rsid w:val="003463BA"/>
    <w:rsid w:val="0036145C"/>
    <w:rsid w:val="00377797"/>
    <w:rsid w:val="00381AD4"/>
    <w:rsid w:val="00406A65"/>
    <w:rsid w:val="00451437"/>
    <w:rsid w:val="0047527C"/>
    <w:rsid w:val="004A5564"/>
    <w:rsid w:val="00521479"/>
    <w:rsid w:val="0052371C"/>
    <w:rsid w:val="005A1530"/>
    <w:rsid w:val="0060348B"/>
    <w:rsid w:val="006254F8"/>
    <w:rsid w:val="006716EF"/>
    <w:rsid w:val="00691EBE"/>
    <w:rsid w:val="00702B50"/>
    <w:rsid w:val="00721992"/>
    <w:rsid w:val="00782971"/>
    <w:rsid w:val="007F5AD8"/>
    <w:rsid w:val="00837C86"/>
    <w:rsid w:val="00856EA8"/>
    <w:rsid w:val="008816C0"/>
    <w:rsid w:val="008A7905"/>
    <w:rsid w:val="00923488"/>
    <w:rsid w:val="009357A5"/>
    <w:rsid w:val="00981E6C"/>
    <w:rsid w:val="009A3641"/>
    <w:rsid w:val="009B0DBE"/>
    <w:rsid w:val="009B5B50"/>
    <w:rsid w:val="009D7B6A"/>
    <w:rsid w:val="009F46A0"/>
    <w:rsid w:val="00A4065E"/>
    <w:rsid w:val="00A54D25"/>
    <w:rsid w:val="00AB7FC9"/>
    <w:rsid w:val="00AD66F2"/>
    <w:rsid w:val="00AE433D"/>
    <w:rsid w:val="00B17136"/>
    <w:rsid w:val="00B538AA"/>
    <w:rsid w:val="00BE00F1"/>
    <w:rsid w:val="00CD1AC2"/>
    <w:rsid w:val="00D61207"/>
    <w:rsid w:val="00D63A4A"/>
    <w:rsid w:val="00DB14D6"/>
    <w:rsid w:val="00DB347C"/>
    <w:rsid w:val="00DC1BFA"/>
    <w:rsid w:val="00E01C5D"/>
    <w:rsid w:val="00E053A5"/>
    <w:rsid w:val="00E420A2"/>
    <w:rsid w:val="00E76C88"/>
    <w:rsid w:val="00E82954"/>
    <w:rsid w:val="00ED27AF"/>
    <w:rsid w:val="00EE75F7"/>
    <w:rsid w:val="00F61653"/>
    <w:rsid w:val="00F62732"/>
    <w:rsid w:val="00F73C29"/>
    <w:rsid w:val="00F766F2"/>
    <w:rsid w:val="00F8741F"/>
    <w:rsid w:val="00FB1C93"/>
    <w:rsid w:val="00FB69CE"/>
    <w:rsid w:val="00FD6A12"/>
    <w:rsid w:val="00FE1ED3"/>
    <w:rsid w:val="00FF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PlaceholderText">
    <w:name w:val="Placeholder Text"/>
    <w:basedOn w:val="DefaultParagraphFont"/>
    <w:uiPriority w:val="99"/>
    <w:semiHidden/>
    <w:rsid w:val="00346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D516-0FF0-4D1C-A5EA-41325429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Naomi Coll</cp:lastModifiedBy>
  <cp:revision>10</cp:revision>
  <cp:lastPrinted>2017-04-25T19:13:00Z</cp:lastPrinted>
  <dcterms:created xsi:type="dcterms:W3CDTF">2017-04-21T18:19:00Z</dcterms:created>
  <dcterms:modified xsi:type="dcterms:W3CDTF">2017-05-23T18:26:00Z</dcterms:modified>
</cp:coreProperties>
</file>