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8ACC" w14:textId="5D42B660" w:rsidR="00045FBA" w:rsidRPr="00CC3805" w:rsidRDefault="00DA0E26">
      <w:pPr>
        <w:rPr>
          <w:rFonts w:eastAsia="Times New Roman" w:cs="Times New Roman"/>
        </w:rPr>
      </w:pPr>
      <w:r w:rsidRPr="00CC3805">
        <w:rPr>
          <w:rFonts w:eastAsia="Times New Roman" w:cs="Times New Roman"/>
          <w:b/>
          <w:bCs/>
        </w:rPr>
        <w:t>References</w:t>
      </w:r>
    </w:p>
    <w:p w14:paraId="4FA08CAD" w14:textId="77777777" w:rsidR="00FB2126" w:rsidRPr="00CC3805" w:rsidRDefault="00FB2126">
      <w:pPr>
        <w:rPr>
          <w:rFonts w:eastAsia="Times New Roman" w:cs="Times New Roman"/>
          <w:b/>
        </w:rPr>
      </w:pPr>
    </w:p>
    <w:p w14:paraId="5D419725" w14:textId="471ABD75" w:rsidR="00FB2126" w:rsidRPr="00CC3805" w:rsidRDefault="00DA0E26">
      <w:pPr>
        <w:rPr>
          <w:rFonts w:eastAsia="Times New Roman" w:cs="Times New Roman"/>
          <w:b/>
        </w:rPr>
      </w:pPr>
      <w:r w:rsidRPr="00CC3805">
        <w:rPr>
          <w:rFonts w:eastAsia="Times New Roman" w:cs="Times New Roman"/>
          <w:b/>
        </w:rPr>
        <w:t>F</w:t>
      </w:r>
      <w:r w:rsidR="00FB2126" w:rsidRPr="00CC3805">
        <w:rPr>
          <w:rFonts w:eastAsia="Times New Roman" w:cs="Times New Roman"/>
          <w:b/>
        </w:rPr>
        <w:t>rom the NSF NRT solicitation</w:t>
      </w:r>
    </w:p>
    <w:p w14:paraId="38505F87" w14:textId="77777777" w:rsidR="00FB2126" w:rsidRPr="00CC3805" w:rsidRDefault="00FB2126">
      <w:pPr>
        <w:rPr>
          <w:rFonts w:eastAsia="Times New Roman" w:cs="Times New Roman"/>
        </w:rPr>
      </w:pPr>
    </w:p>
    <w:p w14:paraId="7E6D85E5" w14:textId="77777777" w:rsidR="00833733" w:rsidRPr="00CC3805" w:rsidRDefault="00045FBA">
      <w:pPr>
        <w:rPr>
          <w:rStyle w:val="Emphasis"/>
          <w:rFonts w:eastAsia="Times New Roman" w:cs="Times New Roman"/>
          <w:i w:val="0"/>
        </w:rPr>
      </w:pPr>
      <w:r w:rsidRPr="00CC3805">
        <w:rPr>
          <w:rStyle w:val="Emphasis"/>
          <w:rFonts w:eastAsia="Times New Roman" w:cs="Times New Roman"/>
        </w:rPr>
        <w:t xml:space="preserve">The Path Forward: The Future of Graduate Education, </w:t>
      </w:r>
      <w:r w:rsidRPr="00CC3805">
        <w:rPr>
          <w:rFonts w:eastAsia="Times New Roman" w:cs="Times New Roman"/>
        </w:rPr>
        <w:t>Commission on the Future of Graduate Education in the United States, 2010</w:t>
      </w:r>
    </w:p>
    <w:p w14:paraId="4AB6A9D0" w14:textId="77777777" w:rsidR="00833733" w:rsidRPr="00CC3805" w:rsidRDefault="00833733">
      <w:pPr>
        <w:rPr>
          <w:rStyle w:val="Emphasis"/>
          <w:rFonts w:eastAsia="Times New Roman" w:cs="Times New Roman"/>
          <w:i w:val="0"/>
        </w:rPr>
      </w:pPr>
      <w:r w:rsidRPr="00CC3805">
        <w:rPr>
          <w:rStyle w:val="Emphasis"/>
          <w:rFonts w:eastAsia="Times New Roman" w:cs="Times New Roman"/>
          <w:i w:val="0"/>
        </w:rPr>
        <w:t xml:space="preserve">Full Report: </w:t>
      </w:r>
      <w:hyperlink r:id="rId4" w:history="1">
        <w:r w:rsidRPr="00CC3805">
          <w:rPr>
            <w:rStyle w:val="Hyperlink"/>
            <w:rFonts w:eastAsia="Times New Roman" w:cs="Times New Roman"/>
          </w:rPr>
          <w:t>http://www.fgereport.org/rsc/pdf/CFGE_report.pdf</w:t>
        </w:r>
      </w:hyperlink>
    </w:p>
    <w:p w14:paraId="78A88C5D" w14:textId="3E6C30A3" w:rsidR="00CC3805" w:rsidRDefault="00833733">
      <w:pPr>
        <w:rPr>
          <w:rStyle w:val="Emphasis"/>
          <w:rFonts w:eastAsia="Times New Roman" w:cs="Times New Roman"/>
          <w:i w:val="0"/>
        </w:rPr>
      </w:pPr>
      <w:r w:rsidRPr="00CC3805">
        <w:rPr>
          <w:rStyle w:val="Emphasis"/>
          <w:rFonts w:eastAsia="Times New Roman" w:cs="Times New Roman"/>
          <w:i w:val="0"/>
        </w:rPr>
        <w:t xml:space="preserve">Executive Summary: </w:t>
      </w:r>
      <w:hyperlink r:id="rId5" w:history="1">
        <w:r w:rsidR="00CC3805" w:rsidRPr="001C146C">
          <w:rPr>
            <w:rStyle w:val="Hyperlink"/>
            <w:rFonts w:eastAsia="Times New Roman" w:cs="Times New Roman"/>
          </w:rPr>
          <w:t>http://www.fgereport.org/rsc/pdf/ExecSum_PathForward.pdf</w:t>
        </w:r>
      </w:hyperlink>
    </w:p>
    <w:p w14:paraId="09566727" w14:textId="77777777" w:rsidR="00CC3805" w:rsidRDefault="00CC3805">
      <w:pPr>
        <w:rPr>
          <w:rStyle w:val="Emphasis"/>
          <w:rFonts w:eastAsia="Times New Roman" w:cs="Times New Roman"/>
        </w:rPr>
      </w:pPr>
    </w:p>
    <w:p w14:paraId="32EC276E" w14:textId="413AD6FC" w:rsidR="00833733" w:rsidRPr="00CC3805" w:rsidRDefault="00045FBA">
      <w:pPr>
        <w:rPr>
          <w:rStyle w:val="Emphasis"/>
          <w:rFonts w:eastAsia="Times New Roman" w:cs="Times New Roman"/>
        </w:rPr>
      </w:pPr>
      <w:r w:rsidRPr="00CC3805">
        <w:rPr>
          <w:rStyle w:val="Emphasis"/>
          <w:rFonts w:eastAsia="Times New Roman" w:cs="Times New Roman"/>
        </w:rPr>
        <w:t xml:space="preserve">Advancing Graduate Education in the Chemical Sciences, </w:t>
      </w:r>
      <w:r w:rsidRPr="00CC3805">
        <w:rPr>
          <w:rFonts w:eastAsia="Times New Roman" w:cs="Times New Roman"/>
        </w:rPr>
        <w:t>American Chemical Society, 2012</w:t>
      </w:r>
      <w:r w:rsidRPr="00CC3805">
        <w:rPr>
          <w:rStyle w:val="Emphasis"/>
          <w:rFonts w:eastAsia="Times New Roman" w:cs="Times New Roman"/>
          <w:i w:val="0"/>
        </w:rPr>
        <w:t xml:space="preserve">; </w:t>
      </w:r>
    </w:p>
    <w:p w14:paraId="28B17018" w14:textId="77777777" w:rsidR="00833733" w:rsidRPr="00CC3805" w:rsidRDefault="00CC3805">
      <w:pPr>
        <w:rPr>
          <w:rStyle w:val="Emphasis"/>
          <w:rFonts w:eastAsia="Times New Roman" w:cs="Times New Roman"/>
        </w:rPr>
      </w:pPr>
      <w:hyperlink r:id="rId6" w:history="1">
        <w:r w:rsidR="00641E3E" w:rsidRPr="00CC3805">
          <w:rPr>
            <w:rStyle w:val="Hyperlink"/>
            <w:rFonts w:eastAsia="Times New Roman" w:cs="Times New Roman"/>
          </w:rPr>
          <w:t>http://www.acs.org/content/dam/acsorg/about/governance/acs-commission-on-graduate-education-summary-report.pdf</w:t>
        </w:r>
      </w:hyperlink>
    </w:p>
    <w:p w14:paraId="3A2606FC" w14:textId="77777777" w:rsidR="00641E3E" w:rsidRPr="00CC3805" w:rsidRDefault="00641E3E">
      <w:pPr>
        <w:rPr>
          <w:rStyle w:val="Emphasis"/>
          <w:rFonts w:eastAsia="Times New Roman" w:cs="Times New Roman"/>
        </w:rPr>
      </w:pPr>
    </w:p>
    <w:p w14:paraId="5FE6C936" w14:textId="77777777" w:rsidR="00833733" w:rsidRPr="00CC3805" w:rsidRDefault="00045FBA">
      <w:pPr>
        <w:rPr>
          <w:rFonts w:eastAsia="Times New Roman" w:cs="Times New Roman"/>
        </w:rPr>
      </w:pPr>
      <w:r w:rsidRPr="00CC3805">
        <w:rPr>
          <w:rStyle w:val="Emphasis"/>
          <w:rFonts w:eastAsia="Times New Roman" w:cs="Times New Roman"/>
        </w:rPr>
        <w:t>Biomedical Res</w:t>
      </w:r>
      <w:bookmarkStart w:id="0" w:name="_GoBack"/>
      <w:bookmarkEnd w:id="0"/>
      <w:r w:rsidRPr="00CC3805">
        <w:rPr>
          <w:rStyle w:val="Emphasis"/>
          <w:rFonts w:eastAsia="Times New Roman" w:cs="Times New Roman"/>
        </w:rPr>
        <w:t>earch Workforce Working Group Report</w:t>
      </w:r>
      <w:r w:rsidRPr="00CC3805">
        <w:rPr>
          <w:rFonts w:eastAsia="Times New Roman" w:cs="Times New Roman"/>
        </w:rPr>
        <w:t>, National Institutes of Health, 2012;</w:t>
      </w:r>
    </w:p>
    <w:p w14:paraId="33C20A63" w14:textId="77777777" w:rsidR="00833733" w:rsidRPr="00CC3805" w:rsidRDefault="00CC3805">
      <w:pPr>
        <w:rPr>
          <w:rFonts w:eastAsia="Times New Roman" w:cs="Times New Roman"/>
        </w:rPr>
      </w:pPr>
      <w:hyperlink r:id="rId7" w:history="1">
        <w:r w:rsidR="00FB2126" w:rsidRPr="00CC3805">
          <w:rPr>
            <w:rStyle w:val="Hyperlink"/>
            <w:rFonts w:eastAsia="Times New Roman" w:cs="Times New Roman"/>
          </w:rPr>
          <w:t>http://acd.od.nih.gov/biomedical_research_wgreport.pdf</w:t>
        </w:r>
      </w:hyperlink>
    </w:p>
    <w:p w14:paraId="2B265571" w14:textId="77777777" w:rsidR="00CC3805" w:rsidRDefault="00CC3805">
      <w:pPr>
        <w:rPr>
          <w:rFonts w:eastAsia="Times New Roman" w:cs="Times New Roman"/>
        </w:rPr>
      </w:pPr>
    </w:p>
    <w:p w14:paraId="6B8876A7" w14:textId="52C00255" w:rsidR="00641E3E" w:rsidRPr="00CC3805" w:rsidRDefault="00045FBA">
      <w:pPr>
        <w:rPr>
          <w:rFonts w:eastAsia="Times New Roman" w:cs="Times New Roman"/>
        </w:rPr>
      </w:pPr>
      <w:r w:rsidRPr="00CC3805">
        <w:rPr>
          <w:rStyle w:val="Emphasis"/>
          <w:rFonts w:eastAsia="Times New Roman" w:cs="Times New Roman"/>
        </w:rPr>
        <w:t xml:space="preserve">Pathways through Graduate School and Into Careers, </w:t>
      </w:r>
      <w:r w:rsidRPr="00CC3805">
        <w:rPr>
          <w:rFonts w:eastAsia="Times New Roman" w:cs="Times New Roman"/>
        </w:rPr>
        <w:t xml:space="preserve">Council of Graduate Schools, 2012; </w:t>
      </w:r>
    </w:p>
    <w:p w14:paraId="6D3CC9D2" w14:textId="77777777" w:rsidR="00641E3E" w:rsidRPr="00CC3805" w:rsidRDefault="00CC3805">
      <w:pPr>
        <w:rPr>
          <w:rFonts w:eastAsia="Times New Roman" w:cs="Times New Roman"/>
        </w:rPr>
      </w:pPr>
      <w:hyperlink r:id="rId8" w:history="1">
        <w:r w:rsidR="00641E3E" w:rsidRPr="00CC3805">
          <w:rPr>
            <w:rStyle w:val="Hyperlink"/>
            <w:rFonts w:eastAsia="Times New Roman" w:cs="Times New Roman"/>
          </w:rPr>
          <w:t>http://pathwaysreport.org/rsc/pdf/19089_PathwaysRept_Links.pdf</w:t>
        </w:r>
      </w:hyperlink>
    </w:p>
    <w:p w14:paraId="50175F85" w14:textId="77777777" w:rsidR="00641E3E" w:rsidRPr="00CC3805" w:rsidRDefault="00641E3E">
      <w:pPr>
        <w:rPr>
          <w:rFonts w:eastAsia="Times New Roman" w:cs="Times New Roman"/>
        </w:rPr>
      </w:pPr>
    </w:p>
    <w:p w14:paraId="2BB85041" w14:textId="77777777" w:rsidR="00045FBA" w:rsidRPr="00CC3805" w:rsidRDefault="00045FBA">
      <w:pPr>
        <w:rPr>
          <w:rFonts w:eastAsia="Times New Roman" w:cs="Times New Roman"/>
        </w:rPr>
      </w:pPr>
      <w:r w:rsidRPr="00CC3805">
        <w:rPr>
          <w:rStyle w:val="Emphasis"/>
          <w:rFonts w:eastAsia="Times New Roman" w:cs="Times New Roman"/>
        </w:rPr>
        <w:t xml:space="preserve">Science and Engineering Indicators, </w:t>
      </w:r>
      <w:r w:rsidRPr="00CC3805">
        <w:rPr>
          <w:rFonts w:eastAsia="Times New Roman" w:cs="Times New Roman"/>
        </w:rPr>
        <w:t>National Science Board, 2014.</w:t>
      </w:r>
    </w:p>
    <w:p w14:paraId="58EB8668" w14:textId="77777777" w:rsidR="00641E3E" w:rsidRPr="00CC3805" w:rsidRDefault="00CC3805">
      <w:hyperlink r:id="rId9" w:history="1">
        <w:r w:rsidR="00641E3E" w:rsidRPr="00CC3805">
          <w:rPr>
            <w:rStyle w:val="Hyperlink"/>
          </w:rPr>
          <w:t>http://www.nsf.gov/statistics/seind14/</w:t>
        </w:r>
      </w:hyperlink>
    </w:p>
    <w:p w14:paraId="5E9037D8" w14:textId="77777777" w:rsidR="00641E3E" w:rsidRPr="00CC3805" w:rsidRDefault="00641E3E"/>
    <w:p w14:paraId="5DBB412B" w14:textId="46CDC74F" w:rsidR="00641E3E" w:rsidRPr="00CC3805" w:rsidRDefault="00DA0E26">
      <w:pPr>
        <w:rPr>
          <w:b/>
        </w:rPr>
      </w:pPr>
      <w:r w:rsidRPr="00CC3805">
        <w:rPr>
          <w:b/>
        </w:rPr>
        <w:t>Others</w:t>
      </w:r>
    </w:p>
    <w:p w14:paraId="09922623" w14:textId="77777777" w:rsidR="00DA0E26" w:rsidRPr="00CC3805" w:rsidRDefault="00DA0E26"/>
    <w:p w14:paraId="41FB697E" w14:textId="77777777" w:rsidR="00DA0E26" w:rsidRPr="00CC3805" w:rsidRDefault="00DA0E26" w:rsidP="00DA0E26">
      <w:r w:rsidRPr="00CC3805">
        <w:t>Paper on Graduate Student feedback on education paradigms</w:t>
      </w:r>
    </w:p>
    <w:p w14:paraId="650AE123" w14:textId="77777777" w:rsidR="00DA0E26" w:rsidRPr="00CC3805" w:rsidRDefault="00DA0E26" w:rsidP="00DA0E26">
      <w:pPr>
        <w:rPr>
          <w:rFonts w:eastAsia="Times New Roman" w:cs="Times New Roman"/>
        </w:rPr>
      </w:pPr>
      <w:hyperlink r:id="rId10" w:tgtFrame="_blank" w:history="1">
        <w:r w:rsidRPr="00CC3805">
          <w:rPr>
            <w:rStyle w:val="Hyperlink"/>
            <w:rFonts w:eastAsia="Times New Roman" w:cs="Times New Roman"/>
          </w:rPr>
          <w:t>http://www.whitehouse.gov/blog/2013/08/14/students-propose-innovative-ideas-change-graduate-education</w:t>
        </w:r>
      </w:hyperlink>
    </w:p>
    <w:p w14:paraId="6D6BD7CD" w14:textId="77777777" w:rsidR="00DA0E26" w:rsidRPr="00CC3805" w:rsidRDefault="00DA0E26" w:rsidP="00DA0E26">
      <w:pPr>
        <w:rPr>
          <w:rFonts w:eastAsia="Times New Roman" w:cs="Times New Roman"/>
          <w:bCs/>
        </w:rPr>
      </w:pPr>
    </w:p>
    <w:p w14:paraId="5DC02DF0" w14:textId="77777777" w:rsidR="00DA0E26" w:rsidRPr="00CC3805" w:rsidRDefault="00DA0E26" w:rsidP="00DA0E26">
      <w:pPr>
        <w:rPr>
          <w:rFonts w:eastAsia="Times New Roman" w:cs="Times New Roman"/>
          <w:bCs/>
        </w:rPr>
      </w:pPr>
      <w:r w:rsidRPr="00CC3805">
        <w:rPr>
          <w:rFonts w:eastAsia="Times New Roman" w:cs="Times New Roman"/>
          <w:bCs/>
        </w:rPr>
        <w:t>Report from the ACS presidential commission on Advancing graduate education</w:t>
      </w:r>
    </w:p>
    <w:p w14:paraId="6A343A4B" w14:textId="77777777" w:rsidR="00CC3805" w:rsidRDefault="00CC3805" w:rsidP="00CC3805">
      <w:pPr>
        <w:rPr>
          <w:rStyle w:val="Hyperlink"/>
          <w:rFonts w:eastAsia="Times New Roman" w:cs="Times New Roman"/>
          <w:bCs/>
        </w:rPr>
      </w:pPr>
      <w:hyperlink r:id="rId11" w:history="1">
        <w:r w:rsidR="00DA0E26" w:rsidRPr="00CC3805">
          <w:rPr>
            <w:rStyle w:val="Hyperlink"/>
            <w:rFonts w:eastAsia="Times New Roman" w:cs="Times New Roman"/>
            <w:bCs/>
          </w:rPr>
          <w:t>http://cen.acs.org/articles/90/i51/Improving-Chemistry-Graduate-Education.html</w:t>
        </w:r>
      </w:hyperlink>
    </w:p>
    <w:p w14:paraId="43A58DB9" w14:textId="77777777" w:rsidR="00CC3805" w:rsidRDefault="00CC3805" w:rsidP="00CC3805">
      <w:pPr>
        <w:rPr>
          <w:rStyle w:val="Hyperlink"/>
          <w:rFonts w:eastAsia="Times New Roman" w:cs="Times New Roman"/>
          <w:bCs/>
        </w:rPr>
      </w:pPr>
    </w:p>
    <w:p w14:paraId="091E25EB" w14:textId="70AD4E66" w:rsidR="00DA0E26" w:rsidRPr="00CC3805" w:rsidRDefault="00DA0E26" w:rsidP="00CC3805">
      <w:pPr>
        <w:rPr>
          <w:rFonts w:eastAsia="Times New Roman" w:cs="Times New Roman"/>
          <w:bCs/>
        </w:rPr>
      </w:pPr>
      <w:r w:rsidRPr="00CC3805">
        <w:rPr>
          <w:rFonts w:eastAsia="Times New Roman" w:cs="Times New Roman"/>
        </w:rPr>
        <w:t xml:space="preserve">Paper: </w:t>
      </w:r>
      <w:hyperlink r:id="rId12" w:tgtFrame="_blank" w:history="1">
        <w:r w:rsidRPr="00CC3805">
          <w:rPr>
            <w:rStyle w:val="Hyperlink"/>
            <w:rFonts w:eastAsia="Times New Roman" w:cs="Times New Roman"/>
          </w:rPr>
          <w:t xml:space="preserve">Toward a Model and Theory for Transdisciplinary </w:t>
        </w:r>
        <w:proofErr w:type="gramStart"/>
        <w:r w:rsidRPr="00CC3805">
          <w:rPr>
            <w:rStyle w:val="Hyperlink"/>
            <w:rFonts w:eastAsia="Times New Roman" w:cs="Times New Roman"/>
          </w:rPr>
          <w:t>Graduate ...</w:t>
        </w:r>
        <w:proofErr w:type="gramEnd"/>
      </w:hyperlink>
    </w:p>
    <w:p w14:paraId="73BFF771" w14:textId="77777777" w:rsidR="00641E3E" w:rsidRPr="00CC3805" w:rsidRDefault="00641E3E"/>
    <w:sectPr w:rsidR="00641E3E" w:rsidRPr="00CC3805" w:rsidSect="00787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E9"/>
    <w:rsid w:val="00045FBA"/>
    <w:rsid w:val="002E707E"/>
    <w:rsid w:val="004E03CD"/>
    <w:rsid w:val="005E4EE9"/>
    <w:rsid w:val="00641E3E"/>
    <w:rsid w:val="00676C4B"/>
    <w:rsid w:val="00787105"/>
    <w:rsid w:val="00833733"/>
    <w:rsid w:val="00BA328D"/>
    <w:rsid w:val="00CC3805"/>
    <w:rsid w:val="00DA0E26"/>
    <w:rsid w:val="00DB0EAA"/>
    <w:rsid w:val="00EB6444"/>
    <w:rsid w:val="00F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DE9CE"/>
  <w14:defaultImageDpi w14:val="300"/>
  <w15:docId w15:val="{F61DB6C5-8641-49D6-AEBC-534839D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E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EA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B0E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5F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2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hwaysreport.org/rsc/pdf/19089_PathwaysRept_Link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d.od.nih.gov/biomedical_research_wgreport.pdf" TargetMode="External"/><Relationship Id="rId12" Type="http://schemas.openxmlformats.org/officeDocument/2006/relationships/hyperlink" Target="http://www.researchgate.net/profile/Gerhard_Fischer4/publication/220041719_Toward_a_model_and_theory_for_transdisciplinary_graduate_education/links/54621e2c0cf27487b455840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s.org/content/dam/acsorg/about/governance/acs-commission-on-graduate-education-summary-report.pdf" TargetMode="External"/><Relationship Id="rId11" Type="http://schemas.openxmlformats.org/officeDocument/2006/relationships/hyperlink" Target="http://cen.acs.org/articles/90/i51/Improving-Chemistry-Graduate-Education.html" TargetMode="External"/><Relationship Id="rId5" Type="http://schemas.openxmlformats.org/officeDocument/2006/relationships/hyperlink" Target="http://www.fgereport.org/rsc/pdf/ExecSum_PathForward.pdf" TargetMode="External"/><Relationship Id="rId10" Type="http://schemas.openxmlformats.org/officeDocument/2006/relationships/hyperlink" Target="http://www.whitehouse.gov/blog/2013/08/14/students-propose-innovative-ideas-change-graduate-education" TargetMode="External"/><Relationship Id="rId4" Type="http://schemas.openxmlformats.org/officeDocument/2006/relationships/hyperlink" Target="http://www.fgereport.org/rsc/pdf/CFGE_report.pdf" TargetMode="External"/><Relationship Id="rId9" Type="http://schemas.openxmlformats.org/officeDocument/2006/relationships/hyperlink" Target="http://www.nsf.gov/statistics/seind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Jagota</dc:creator>
  <cp:keywords/>
  <dc:description/>
  <cp:lastModifiedBy>Ellen L Liebenow</cp:lastModifiedBy>
  <cp:revision>2</cp:revision>
  <dcterms:created xsi:type="dcterms:W3CDTF">2015-02-20T13:18:00Z</dcterms:created>
  <dcterms:modified xsi:type="dcterms:W3CDTF">2015-02-20T13:18:00Z</dcterms:modified>
</cp:coreProperties>
</file>